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6662" w14:textId="6E0C93D5" w:rsidR="009E0F36" w:rsidRPr="007D74F0" w:rsidRDefault="00345812" w:rsidP="00345812">
      <w:pPr>
        <w:pStyle w:val="Kop1"/>
        <w:rPr>
          <w:rFonts w:cs="Calibri"/>
        </w:rPr>
      </w:pPr>
      <w:r w:rsidRPr="007D74F0">
        <w:rPr>
          <w:rFonts w:cs="Calibri"/>
        </w:rPr>
        <w:t>Beleidsplan Stichting Gezond Ontbijt</w:t>
      </w:r>
    </w:p>
    <w:p w14:paraId="024FB4CB" w14:textId="77777777" w:rsidR="00345812" w:rsidRPr="00F73E03" w:rsidRDefault="00345812" w:rsidP="00345812">
      <w:pPr>
        <w:rPr>
          <w:rFonts w:ascii="Calibri" w:hAnsi="Calibri" w:cs="Calibri"/>
        </w:rPr>
      </w:pPr>
    </w:p>
    <w:p w14:paraId="3680C2AF" w14:textId="77777777" w:rsidR="00F67EDB" w:rsidRPr="00F73E03" w:rsidRDefault="00F67EDB" w:rsidP="00345812">
      <w:pPr>
        <w:rPr>
          <w:rFonts w:ascii="Calibri" w:hAnsi="Calibri" w:cs="Calibri"/>
        </w:rPr>
      </w:pPr>
      <w:r w:rsidRPr="00F73E03">
        <w:rPr>
          <w:rFonts w:ascii="Calibri" w:hAnsi="Calibri" w:cs="Calibri"/>
        </w:rPr>
        <w:t xml:space="preserve">Opgesteld door het bestuur van Stichting Gezond Ontbijt: </w:t>
      </w:r>
    </w:p>
    <w:p w14:paraId="7639B03C" w14:textId="77777777" w:rsidR="00F67EDB" w:rsidRPr="00F73E03" w:rsidRDefault="00F67EDB" w:rsidP="00345812">
      <w:pPr>
        <w:rPr>
          <w:rFonts w:ascii="Calibri" w:hAnsi="Calibri" w:cs="Calibri"/>
        </w:rPr>
      </w:pPr>
      <w:r w:rsidRPr="00F73E03">
        <w:rPr>
          <w:rFonts w:ascii="Calibri" w:hAnsi="Calibri" w:cs="Calibri"/>
        </w:rPr>
        <w:t>Dhr. F.M.A. Janssen (voorzitter)</w:t>
      </w:r>
    </w:p>
    <w:p w14:paraId="75B30424" w14:textId="3D2262D7" w:rsidR="00F67EDB" w:rsidRPr="00F73E03" w:rsidRDefault="00F67EDB" w:rsidP="00345812">
      <w:pPr>
        <w:rPr>
          <w:rFonts w:ascii="Calibri" w:hAnsi="Calibri" w:cs="Calibri"/>
        </w:rPr>
      </w:pPr>
      <w:r w:rsidRPr="00F73E03">
        <w:rPr>
          <w:rFonts w:ascii="Calibri" w:hAnsi="Calibri" w:cs="Calibri"/>
        </w:rPr>
        <w:t>Mevr</w:t>
      </w:r>
      <w:r w:rsidR="003A3325" w:rsidRPr="00F73E03">
        <w:rPr>
          <w:rFonts w:ascii="Calibri" w:hAnsi="Calibri" w:cs="Calibri"/>
        </w:rPr>
        <w:t>.</w:t>
      </w:r>
      <w:r w:rsidRPr="00F73E03">
        <w:rPr>
          <w:rFonts w:ascii="Calibri" w:hAnsi="Calibri" w:cs="Calibri"/>
        </w:rPr>
        <w:t xml:space="preserve"> H.B. Bruil (secretaris)</w:t>
      </w:r>
    </w:p>
    <w:p w14:paraId="4BB68B21" w14:textId="33801C57" w:rsidR="00F67EDB" w:rsidRPr="00F73E03" w:rsidRDefault="00F67EDB" w:rsidP="00345812">
      <w:pPr>
        <w:rPr>
          <w:rFonts w:ascii="Calibri" w:hAnsi="Calibri" w:cs="Calibri"/>
        </w:rPr>
      </w:pPr>
      <w:r w:rsidRPr="00F73E03">
        <w:rPr>
          <w:rFonts w:ascii="Calibri" w:hAnsi="Calibri" w:cs="Calibri"/>
        </w:rPr>
        <w:t>Dhr. G. van Herwijnen (penningmeester)</w:t>
      </w:r>
    </w:p>
    <w:p w14:paraId="3381F9B3" w14:textId="77777777" w:rsidR="00F67EDB" w:rsidRPr="00F73E03" w:rsidRDefault="00F67EDB" w:rsidP="00345812">
      <w:pPr>
        <w:rPr>
          <w:rFonts w:ascii="Calibri" w:hAnsi="Calibri" w:cs="Calibri"/>
        </w:rPr>
      </w:pPr>
    </w:p>
    <w:p w14:paraId="5A5DF939" w14:textId="4454686C" w:rsidR="00345812" w:rsidRPr="00F73E03" w:rsidRDefault="00345812" w:rsidP="00345812">
      <w:pPr>
        <w:rPr>
          <w:rFonts w:ascii="Calibri" w:hAnsi="Calibri" w:cs="Calibri"/>
        </w:rPr>
      </w:pPr>
      <w:r w:rsidRPr="00F73E03">
        <w:rPr>
          <w:rFonts w:ascii="Calibri" w:hAnsi="Calibri" w:cs="Calibri"/>
        </w:rPr>
        <w:t xml:space="preserve">Wageningen, </w:t>
      </w:r>
      <w:r w:rsidR="000D418B">
        <w:rPr>
          <w:rFonts w:ascii="Calibri" w:hAnsi="Calibri" w:cs="Calibri"/>
        </w:rPr>
        <w:t>18 maart 2026</w:t>
      </w:r>
      <w:r w:rsidR="00F67EDB" w:rsidRPr="00F73E03">
        <w:rPr>
          <w:rFonts w:ascii="Calibri" w:hAnsi="Calibri" w:cs="Calibri"/>
        </w:rPr>
        <w:t xml:space="preserve">, </w:t>
      </w:r>
    </w:p>
    <w:p w14:paraId="3D0C6026" w14:textId="152A5ADF" w:rsidR="00345812" w:rsidRPr="00F73E03" w:rsidRDefault="00345812" w:rsidP="00345812">
      <w:pPr>
        <w:rPr>
          <w:rFonts w:ascii="Calibri" w:hAnsi="Calibri" w:cs="Calibri"/>
        </w:rPr>
      </w:pPr>
    </w:p>
    <w:p w14:paraId="03A9FE64" w14:textId="008D44AD" w:rsidR="00345812" w:rsidRPr="00F73E03" w:rsidRDefault="00345812" w:rsidP="007D74F0">
      <w:pPr>
        <w:pStyle w:val="Kop2"/>
        <w:rPr>
          <w:rStyle w:val="Intensievebenadrukking"/>
          <w:i w:val="0"/>
          <w:iCs w:val="0"/>
          <w:color w:val="F79646" w:themeColor="accent6"/>
        </w:rPr>
      </w:pPr>
      <w:r w:rsidRPr="00F73E03">
        <w:rPr>
          <w:rStyle w:val="Intensievebenadrukking"/>
          <w:i w:val="0"/>
          <w:iCs w:val="0"/>
          <w:color w:val="F79646" w:themeColor="accent6"/>
        </w:rPr>
        <w:t>Algemene gegevens</w:t>
      </w:r>
    </w:p>
    <w:p w14:paraId="2197D313" w14:textId="77777777" w:rsidR="0050493B" w:rsidRPr="00F73E03" w:rsidRDefault="0050493B" w:rsidP="00345812">
      <w:pPr>
        <w:rPr>
          <w:rFonts w:ascii="Calibri" w:hAnsi="Calibri" w:cs="Calibri"/>
        </w:rPr>
      </w:pPr>
    </w:p>
    <w:p w14:paraId="4CF60453" w14:textId="1159AC2E" w:rsidR="00345812" w:rsidRPr="00F73E03" w:rsidRDefault="00345812" w:rsidP="00345812">
      <w:pPr>
        <w:rPr>
          <w:rFonts w:ascii="Calibri" w:hAnsi="Calibri" w:cs="Calibri"/>
        </w:rPr>
      </w:pPr>
      <w:r w:rsidRPr="00F73E03">
        <w:rPr>
          <w:rFonts w:ascii="Calibri" w:hAnsi="Calibri" w:cs="Calibri"/>
        </w:rPr>
        <w:t xml:space="preserve">Stichting Gezond Ontbijt is opgericht op: </w:t>
      </w:r>
      <w:r w:rsidR="000D418B" w:rsidRPr="00F73E03">
        <w:rPr>
          <w:rFonts w:ascii="Calibri" w:hAnsi="Calibri" w:cs="Calibri"/>
        </w:rPr>
        <w:t>6 februari 2026</w:t>
      </w:r>
      <w:r w:rsidR="00250E0C" w:rsidRPr="00F73E03">
        <w:rPr>
          <w:rFonts w:ascii="Calibri" w:hAnsi="Calibri" w:cs="Calibri"/>
        </w:rPr>
        <w:t xml:space="preserve"> en is ingeschreven in het handelsregister van de Kamer van Koophandel onder nummer </w:t>
      </w:r>
      <w:r w:rsidR="000D418B" w:rsidRPr="00F73E03">
        <w:rPr>
          <w:rFonts w:ascii="Calibri" w:hAnsi="Calibri" w:cs="Calibri"/>
        </w:rPr>
        <w:t>99673290</w:t>
      </w:r>
      <w:r w:rsidR="00250E0C" w:rsidRPr="00F73E03">
        <w:rPr>
          <w:rFonts w:ascii="Calibri" w:hAnsi="Calibri" w:cs="Calibri"/>
        </w:rPr>
        <w:t xml:space="preserve"> en heeft RSIN: </w:t>
      </w:r>
      <w:r w:rsidR="00453E61" w:rsidRPr="00F73E03">
        <w:rPr>
          <w:rFonts w:ascii="Calibri" w:hAnsi="Calibri" w:cs="Calibri"/>
        </w:rPr>
        <w:t>869085864</w:t>
      </w:r>
      <w:r w:rsidR="00F73E03">
        <w:rPr>
          <w:rFonts w:ascii="Calibri" w:hAnsi="Calibri" w:cs="Calibri"/>
        </w:rPr>
        <w:t xml:space="preserve">. </w:t>
      </w:r>
      <w:r w:rsidR="00250E0C" w:rsidRPr="00F73E03">
        <w:rPr>
          <w:rFonts w:ascii="Calibri" w:hAnsi="Calibri" w:cs="Calibri"/>
        </w:rPr>
        <w:t>De stichting is g</w:t>
      </w:r>
      <w:r w:rsidRPr="00F73E03">
        <w:rPr>
          <w:rFonts w:ascii="Calibri" w:hAnsi="Calibri" w:cs="Calibri"/>
        </w:rPr>
        <w:t>evestigd</w:t>
      </w:r>
      <w:r w:rsidR="00250E0C" w:rsidRPr="00F73E03">
        <w:rPr>
          <w:rFonts w:ascii="Calibri" w:hAnsi="Calibri" w:cs="Calibri"/>
        </w:rPr>
        <w:t xml:space="preserve"> te </w:t>
      </w:r>
      <w:r w:rsidR="00A37B99" w:rsidRPr="00F73E03">
        <w:rPr>
          <w:rFonts w:ascii="Calibri" w:hAnsi="Calibri" w:cs="Calibri"/>
        </w:rPr>
        <w:t xml:space="preserve">Wageningen, Agro Business Park 75-83. </w:t>
      </w:r>
      <w:r w:rsidR="00250E0C" w:rsidRPr="00F73E03">
        <w:rPr>
          <w:rFonts w:ascii="Calibri" w:hAnsi="Calibri" w:cs="Calibri"/>
        </w:rPr>
        <w:t xml:space="preserve"> </w:t>
      </w:r>
      <w:r w:rsidR="00F73E03">
        <w:rPr>
          <w:rFonts w:ascii="Calibri" w:hAnsi="Calibri" w:cs="Calibri"/>
        </w:rPr>
        <w:t xml:space="preserve">Stichting Gezond Ontbijt hanteert de handelsnamen: Nationaal Schoolontbijt en het Burgemeestersontbijt. </w:t>
      </w:r>
    </w:p>
    <w:p w14:paraId="22E7D839" w14:textId="77777777" w:rsidR="0050493B" w:rsidRPr="00F73E03" w:rsidRDefault="0050493B" w:rsidP="0050493B">
      <w:pPr>
        <w:rPr>
          <w:rFonts w:ascii="Calibri" w:hAnsi="Calibri" w:cs="Calibri"/>
        </w:rPr>
      </w:pPr>
    </w:p>
    <w:p w14:paraId="668B1F0A" w14:textId="74D98494" w:rsidR="0050493B" w:rsidRPr="007D74F0" w:rsidRDefault="0050493B" w:rsidP="0050493B">
      <w:pPr>
        <w:pStyle w:val="Kop2"/>
        <w:rPr>
          <w:rFonts w:cs="Calibri"/>
        </w:rPr>
      </w:pPr>
      <w:r w:rsidRPr="007D74F0">
        <w:rPr>
          <w:rFonts w:cs="Calibri"/>
        </w:rPr>
        <w:t>Doel van de stichting</w:t>
      </w:r>
    </w:p>
    <w:p w14:paraId="22654356" w14:textId="77777777" w:rsidR="0050493B" w:rsidRPr="00F73E03" w:rsidRDefault="0050493B" w:rsidP="0050493B">
      <w:pPr>
        <w:rPr>
          <w:rFonts w:ascii="Calibri" w:hAnsi="Calibri" w:cs="Calibri"/>
        </w:rPr>
      </w:pPr>
    </w:p>
    <w:p w14:paraId="0A17BDA2" w14:textId="48C4D81B" w:rsidR="0050493B" w:rsidRPr="00F73E03" w:rsidRDefault="0050493B" w:rsidP="0050493B">
      <w:pPr>
        <w:rPr>
          <w:rFonts w:ascii="Calibri" w:hAnsi="Calibri" w:cs="Calibri"/>
        </w:rPr>
      </w:pPr>
      <w:r w:rsidRPr="00F73E03">
        <w:rPr>
          <w:rFonts w:ascii="Calibri" w:hAnsi="Calibri" w:cs="Calibri"/>
        </w:rPr>
        <w:t>De stichting heeft ten doel het bevorderen van gezonde ontbijtgewoonten onder</w:t>
      </w:r>
      <w:r w:rsidR="00F73E03">
        <w:rPr>
          <w:rFonts w:ascii="Calibri" w:hAnsi="Calibri" w:cs="Calibri"/>
        </w:rPr>
        <w:t xml:space="preserve"> schoolgaande kinderen met een focus op kinderen in de leeftijd van 4 tot en met 12 jaar, hun leerkrachten en ouders/verzorgers. </w:t>
      </w:r>
      <w:r w:rsidR="00453E61">
        <w:rPr>
          <w:rFonts w:ascii="Calibri" w:hAnsi="Calibri" w:cs="Calibri"/>
        </w:rPr>
        <w:t xml:space="preserve">Zo werken we aan onze droom: een gezond ontbijt voor ieder kind, elke dag. </w:t>
      </w:r>
    </w:p>
    <w:p w14:paraId="63F087C3" w14:textId="77777777" w:rsidR="00776EFB" w:rsidRPr="00F73E03" w:rsidRDefault="00776EFB" w:rsidP="0050493B">
      <w:pPr>
        <w:rPr>
          <w:rFonts w:ascii="Calibri" w:hAnsi="Calibri" w:cs="Calibri"/>
        </w:rPr>
      </w:pPr>
    </w:p>
    <w:p w14:paraId="728A8889" w14:textId="23529DB7" w:rsidR="0050493B" w:rsidRPr="00F73E03" w:rsidRDefault="000D418B" w:rsidP="0050493B">
      <w:pPr>
        <w:rPr>
          <w:rFonts w:ascii="Calibri" w:hAnsi="Calibri" w:cs="Calibri"/>
        </w:rPr>
      </w:pPr>
      <w:r>
        <w:rPr>
          <w:rFonts w:ascii="Calibri" w:hAnsi="Calibri" w:cs="Calibri"/>
        </w:rPr>
        <w:t xml:space="preserve">De stichting zet zich in voor </w:t>
      </w:r>
      <w:r w:rsidR="0050493B" w:rsidRPr="00F73E03">
        <w:rPr>
          <w:rFonts w:ascii="Calibri" w:hAnsi="Calibri" w:cs="Calibri"/>
        </w:rPr>
        <w:t xml:space="preserve"> brede steun voor dit doel</w:t>
      </w:r>
      <w:r>
        <w:rPr>
          <w:rFonts w:ascii="Calibri" w:hAnsi="Calibri" w:cs="Calibri"/>
        </w:rPr>
        <w:t xml:space="preserve"> en alles</w:t>
      </w:r>
      <w:r w:rsidR="00F73E03">
        <w:rPr>
          <w:rFonts w:ascii="Calibri" w:hAnsi="Calibri" w:cs="Calibri"/>
        </w:rPr>
        <w:t xml:space="preserve"> </w:t>
      </w:r>
      <w:r w:rsidR="0050493B" w:rsidRPr="00F73E03">
        <w:rPr>
          <w:rFonts w:ascii="Calibri" w:hAnsi="Calibri" w:cs="Calibri"/>
        </w:rPr>
        <w:t xml:space="preserve">wat voor dit doel bevorderlijk kan zijn. </w:t>
      </w:r>
      <w:r>
        <w:rPr>
          <w:rFonts w:ascii="Calibri" w:hAnsi="Calibri" w:cs="Calibri"/>
        </w:rPr>
        <w:t xml:space="preserve"> </w:t>
      </w:r>
      <w:r w:rsidR="0050493B" w:rsidRPr="00F73E03">
        <w:rPr>
          <w:rFonts w:ascii="Calibri" w:hAnsi="Calibri" w:cs="Calibri"/>
        </w:rPr>
        <w:t xml:space="preserve">De stichting heeft geen winstoogmerk. </w:t>
      </w:r>
    </w:p>
    <w:p w14:paraId="7F454C98" w14:textId="77777777" w:rsidR="0050493B" w:rsidRPr="00F73E03" w:rsidRDefault="0050493B" w:rsidP="0050493B">
      <w:pPr>
        <w:rPr>
          <w:rFonts w:ascii="Calibri" w:hAnsi="Calibri" w:cs="Calibri"/>
        </w:rPr>
      </w:pPr>
    </w:p>
    <w:p w14:paraId="55BDFC29" w14:textId="4F414074" w:rsidR="0050493B" w:rsidRPr="007D74F0" w:rsidRDefault="00453E61" w:rsidP="0050493B">
      <w:pPr>
        <w:pStyle w:val="Kop2"/>
        <w:rPr>
          <w:rFonts w:cs="Calibri"/>
        </w:rPr>
      </w:pPr>
      <w:r>
        <w:rPr>
          <w:rFonts w:cs="Calibri"/>
        </w:rPr>
        <w:t xml:space="preserve">Middelen </w:t>
      </w:r>
      <w:r w:rsidR="0050493B" w:rsidRPr="007D74F0">
        <w:rPr>
          <w:rFonts w:cs="Calibri"/>
        </w:rPr>
        <w:t xml:space="preserve"> om het doel te realiseren </w:t>
      </w:r>
    </w:p>
    <w:p w14:paraId="2CDC43E8" w14:textId="46C55024" w:rsidR="0050493B" w:rsidRPr="00F73E03" w:rsidRDefault="0050493B" w:rsidP="00345812">
      <w:pPr>
        <w:rPr>
          <w:rFonts w:ascii="Calibri" w:hAnsi="Calibri" w:cs="Calibri"/>
        </w:rPr>
      </w:pPr>
    </w:p>
    <w:p w14:paraId="767830D6" w14:textId="6573104A" w:rsidR="00981EF2" w:rsidRPr="00F73E03" w:rsidRDefault="00F73E03" w:rsidP="00345812">
      <w:pPr>
        <w:rPr>
          <w:rFonts w:ascii="Calibri" w:hAnsi="Calibri" w:cs="Calibri"/>
        </w:rPr>
      </w:pPr>
      <w:r>
        <w:rPr>
          <w:rFonts w:ascii="Calibri" w:hAnsi="Calibri" w:cs="Calibri"/>
        </w:rPr>
        <w:t xml:space="preserve">De stichting maakt gebruik van meerdere middelen en een brede doelgroep om het doel te bereiken. </w:t>
      </w:r>
      <w:r w:rsidRPr="00F73E03">
        <w:rPr>
          <w:rFonts w:ascii="Calibri" w:hAnsi="Calibri" w:cs="Calibri"/>
        </w:rPr>
        <w:t xml:space="preserve"> Promotionele en educatieve activiteiten waarmee het gehele jaar aandacht voor gezonde ontbijtgewoonten wordt bewerkstelligd. </w:t>
      </w:r>
    </w:p>
    <w:p w14:paraId="4948D64E" w14:textId="0A2841F4" w:rsidR="00A37B99" w:rsidRPr="00F73E03" w:rsidRDefault="002361A5" w:rsidP="00F73E03">
      <w:pPr>
        <w:pStyle w:val="Lijstalinea"/>
        <w:numPr>
          <w:ilvl w:val="0"/>
          <w:numId w:val="3"/>
        </w:numPr>
        <w:rPr>
          <w:rFonts w:ascii="Calibri" w:hAnsi="Calibri" w:cs="Calibri"/>
        </w:rPr>
      </w:pPr>
      <w:r w:rsidRPr="00F73E03">
        <w:rPr>
          <w:rFonts w:ascii="Calibri" w:hAnsi="Calibri" w:cs="Calibri"/>
        </w:rPr>
        <w:t xml:space="preserve">Jaarlijks organiseren van het </w:t>
      </w:r>
      <w:r w:rsidR="00981EF2" w:rsidRPr="00F73E03">
        <w:rPr>
          <w:rFonts w:ascii="Calibri" w:hAnsi="Calibri" w:cs="Calibri"/>
        </w:rPr>
        <w:t>Burgemeestersontbijt</w:t>
      </w:r>
      <w:r w:rsidR="00F73E03">
        <w:rPr>
          <w:rFonts w:ascii="Calibri" w:hAnsi="Calibri" w:cs="Calibri"/>
        </w:rPr>
        <w:t>;</w:t>
      </w:r>
    </w:p>
    <w:p w14:paraId="03B97B70" w14:textId="77F4ECAB" w:rsidR="00F73E03" w:rsidRDefault="002361A5" w:rsidP="00F73E03">
      <w:pPr>
        <w:pStyle w:val="Lijstalinea"/>
        <w:numPr>
          <w:ilvl w:val="0"/>
          <w:numId w:val="3"/>
        </w:numPr>
        <w:rPr>
          <w:rFonts w:ascii="Calibri" w:hAnsi="Calibri" w:cs="Calibri"/>
        </w:rPr>
      </w:pPr>
      <w:r w:rsidRPr="00F73E03">
        <w:rPr>
          <w:rFonts w:ascii="Calibri" w:hAnsi="Calibri" w:cs="Calibri"/>
        </w:rPr>
        <w:t xml:space="preserve">Jaarlijks organiseren van de ontbijtweek onder de naam </w:t>
      </w:r>
      <w:r w:rsidR="00094E25" w:rsidRPr="00F73E03">
        <w:rPr>
          <w:rFonts w:ascii="Calibri" w:hAnsi="Calibri" w:cs="Calibri"/>
        </w:rPr>
        <w:t xml:space="preserve">Nationaal </w:t>
      </w:r>
      <w:r w:rsidR="00981EF2" w:rsidRPr="00F73E03">
        <w:rPr>
          <w:rFonts w:ascii="Calibri" w:hAnsi="Calibri" w:cs="Calibri"/>
        </w:rPr>
        <w:t>Schoolontbijt</w:t>
      </w:r>
      <w:r w:rsidR="000D418B">
        <w:rPr>
          <w:rFonts w:ascii="Calibri" w:hAnsi="Calibri" w:cs="Calibri"/>
        </w:rPr>
        <w:t>; week van het schoolontbijt</w:t>
      </w:r>
      <w:r w:rsidR="00F73E03">
        <w:rPr>
          <w:rFonts w:ascii="Calibri" w:hAnsi="Calibri" w:cs="Calibri"/>
        </w:rPr>
        <w:t>;</w:t>
      </w:r>
    </w:p>
    <w:p w14:paraId="1AC2C1DE" w14:textId="4576DB6C" w:rsidR="003A3325" w:rsidRDefault="00F73E03" w:rsidP="00F73E03">
      <w:pPr>
        <w:pStyle w:val="Lijstalinea"/>
        <w:numPr>
          <w:ilvl w:val="0"/>
          <w:numId w:val="3"/>
        </w:numPr>
        <w:rPr>
          <w:rFonts w:ascii="Calibri" w:hAnsi="Calibri" w:cs="Calibri"/>
        </w:rPr>
      </w:pPr>
      <w:r>
        <w:rPr>
          <w:rFonts w:ascii="Calibri" w:hAnsi="Calibri" w:cs="Calibri"/>
        </w:rPr>
        <w:t>J</w:t>
      </w:r>
      <w:r w:rsidR="002361A5" w:rsidRPr="00F73E03">
        <w:rPr>
          <w:rFonts w:ascii="Calibri" w:hAnsi="Calibri" w:cs="Calibri"/>
        </w:rPr>
        <w:t>aarlijks organiseren</w:t>
      </w:r>
      <w:r w:rsidR="003A3325" w:rsidRPr="00F73E03">
        <w:rPr>
          <w:rFonts w:ascii="Calibri" w:hAnsi="Calibri" w:cs="Calibri"/>
        </w:rPr>
        <w:t xml:space="preserve"> van andersoortige evenementen zoals het </w:t>
      </w:r>
      <w:r w:rsidR="002361A5" w:rsidRPr="00F73E03">
        <w:rPr>
          <w:rFonts w:ascii="Calibri" w:hAnsi="Calibri" w:cs="Calibri"/>
        </w:rPr>
        <w:t>Ontbijtsymposium</w:t>
      </w:r>
      <w:r>
        <w:rPr>
          <w:rFonts w:ascii="Calibri" w:hAnsi="Calibri" w:cs="Calibri"/>
        </w:rPr>
        <w:t>.</w:t>
      </w:r>
    </w:p>
    <w:p w14:paraId="1091B79E" w14:textId="77777777" w:rsidR="007244E7" w:rsidRDefault="00F73E03" w:rsidP="00F73E03">
      <w:pPr>
        <w:rPr>
          <w:rFonts w:ascii="Calibri" w:hAnsi="Calibri" w:cs="Calibri"/>
        </w:rPr>
      </w:pPr>
      <w:r>
        <w:rPr>
          <w:rFonts w:ascii="Calibri" w:hAnsi="Calibri" w:cs="Calibri"/>
        </w:rPr>
        <w:t xml:space="preserve">Naast een fysiek moment in het jaar (ontbijtweek) </w:t>
      </w:r>
      <w:r w:rsidR="007244E7">
        <w:rPr>
          <w:rFonts w:ascii="Calibri" w:hAnsi="Calibri" w:cs="Calibri"/>
        </w:rPr>
        <w:t xml:space="preserve">geven we aandacht </w:t>
      </w:r>
      <w:r w:rsidRPr="00F73E03">
        <w:rPr>
          <w:rFonts w:ascii="Calibri" w:hAnsi="Calibri" w:cs="Calibri"/>
        </w:rPr>
        <w:t>door middel van (digitaal) lesmateriaa</w:t>
      </w:r>
      <w:r w:rsidR="007244E7">
        <w:rPr>
          <w:rFonts w:ascii="Calibri" w:hAnsi="Calibri" w:cs="Calibri"/>
        </w:rPr>
        <w:t>l</w:t>
      </w:r>
      <w:r w:rsidRPr="00F73E03">
        <w:rPr>
          <w:rFonts w:ascii="Calibri" w:hAnsi="Calibri" w:cs="Calibri"/>
        </w:rPr>
        <w:t xml:space="preserve"> waardoor kinderen op speelse wijze bewust worden gemaakt van het belang van een gezond ontbijt. </w:t>
      </w:r>
      <w:r>
        <w:rPr>
          <w:rFonts w:ascii="Calibri" w:hAnsi="Calibri" w:cs="Calibri"/>
        </w:rPr>
        <w:t xml:space="preserve"> </w:t>
      </w:r>
      <w:r w:rsidR="007244E7">
        <w:rPr>
          <w:rFonts w:ascii="Calibri" w:hAnsi="Calibri" w:cs="Calibri"/>
        </w:rPr>
        <w:t xml:space="preserve">We volgen voor een gezond ontbijt de richtlijnen van het Voedingscentrum. Het pakket bestaat uit producten uit de Schijf van Vijf aangevuld met dagkeuzes. </w:t>
      </w:r>
    </w:p>
    <w:p w14:paraId="6A5D9FFB" w14:textId="2675CEF8" w:rsidR="00F73E03" w:rsidRPr="00F73E03" w:rsidRDefault="007244E7" w:rsidP="00F73E03">
      <w:pPr>
        <w:rPr>
          <w:rFonts w:ascii="Calibri" w:hAnsi="Calibri" w:cs="Calibri"/>
        </w:rPr>
      </w:pPr>
      <w:r>
        <w:rPr>
          <w:rFonts w:ascii="Calibri" w:hAnsi="Calibri" w:cs="Calibri"/>
        </w:rPr>
        <w:t xml:space="preserve"> </w:t>
      </w:r>
    </w:p>
    <w:p w14:paraId="4A90D4D9" w14:textId="2EA039BB" w:rsidR="00A6630D" w:rsidRPr="00F73E03" w:rsidRDefault="003A3325" w:rsidP="00F73E03">
      <w:pPr>
        <w:rPr>
          <w:rFonts w:ascii="Calibri" w:hAnsi="Calibri" w:cs="Calibri"/>
        </w:rPr>
      </w:pPr>
      <w:r w:rsidRPr="00F73E03">
        <w:rPr>
          <w:rFonts w:ascii="Calibri" w:hAnsi="Calibri" w:cs="Calibri"/>
        </w:rPr>
        <w:t xml:space="preserve">Het Nationaal Schoolontbijt heeft van het Rijksinstituut voor Volksgezondheid en Milieu (RIVM) de erkenning “Goed Beschreven” ontvangen. Gebruikmaken van de interventie draagt bij aan het behalen van het vignet Gezonde School, een kwaliteitskeurmerk voor scholen die werken aan een gezonde leefstijl. </w:t>
      </w:r>
    </w:p>
    <w:p w14:paraId="123E20AD" w14:textId="77777777" w:rsidR="0050493B" w:rsidRPr="00F73E03" w:rsidRDefault="0050493B" w:rsidP="00345812">
      <w:pPr>
        <w:rPr>
          <w:rFonts w:ascii="Calibri" w:hAnsi="Calibri" w:cs="Calibri"/>
        </w:rPr>
      </w:pPr>
    </w:p>
    <w:p w14:paraId="4652FEAB" w14:textId="5306CE8E" w:rsidR="0050493B" w:rsidRPr="007D74F0" w:rsidRDefault="0050493B" w:rsidP="0050493B">
      <w:pPr>
        <w:pStyle w:val="Kop2"/>
        <w:rPr>
          <w:rFonts w:cs="Calibri"/>
        </w:rPr>
      </w:pPr>
      <w:r w:rsidRPr="007D74F0">
        <w:rPr>
          <w:rFonts w:cs="Calibri"/>
        </w:rPr>
        <w:lastRenderedPageBreak/>
        <w:t>Inkomsten van de stichting</w:t>
      </w:r>
    </w:p>
    <w:p w14:paraId="2A500EE1" w14:textId="77777777" w:rsidR="0050493B" w:rsidRPr="00F73E03" w:rsidRDefault="0050493B" w:rsidP="00345812">
      <w:pPr>
        <w:rPr>
          <w:rFonts w:ascii="Calibri" w:hAnsi="Calibri" w:cs="Calibri"/>
        </w:rPr>
      </w:pPr>
    </w:p>
    <w:p w14:paraId="01ACD846" w14:textId="5B4F0CB4" w:rsidR="008E7E90" w:rsidRPr="00F73E03" w:rsidRDefault="008E7E90" w:rsidP="00345812">
      <w:pPr>
        <w:rPr>
          <w:rFonts w:ascii="Calibri" w:hAnsi="Calibri" w:cs="Calibri"/>
        </w:rPr>
      </w:pPr>
      <w:r w:rsidRPr="00F73E03">
        <w:rPr>
          <w:rFonts w:ascii="Calibri" w:hAnsi="Calibri" w:cs="Calibri"/>
        </w:rPr>
        <w:t xml:space="preserve">Een grote bron van inkomsten voor de stichting is de sponsoring van gezonde levensmiddelen </w:t>
      </w:r>
      <w:r w:rsidR="00776EFB" w:rsidRPr="00F73E03">
        <w:rPr>
          <w:rFonts w:ascii="Calibri" w:hAnsi="Calibri" w:cs="Calibri"/>
        </w:rPr>
        <w:t xml:space="preserve">(getoetst op de Schijf van Vijf) </w:t>
      </w:r>
      <w:r w:rsidRPr="00F73E03">
        <w:rPr>
          <w:rFonts w:ascii="Calibri" w:hAnsi="Calibri" w:cs="Calibri"/>
        </w:rPr>
        <w:t xml:space="preserve">door levensmiddelenfabrikanten, en/of levensmiddelengroothandel en/of levensmiddelendetailhandel. Dit zijn veelal inkomsten in natura (geleverde ontbijtproducten) maar ook inkomsten in geld. </w:t>
      </w:r>
      <w:r w:rsidR="00F601D1" w:rsidRPr="00F73E03">
        <w:rPr>
          <w:rFonts w:ascii="Calibri" w:hAnsi="Calibri" w:cs="Calibri"/>
        </w:rPr>
        <w:t xml:space="preserve">Sponsoring door levensmiddelenproducenten, groothandel en detailhandel vindt plaats zonder commerciële tegenprestatie, anders dan het vermelden van de sponsor als </w:t>
      </w:r>
      <w:r w:rsidR="00776EFB" w:rsidRPr="00F73E03">
        <w:rPr>
          <w:rFonts w:ascii="Calibri" w:hAnsi="Calibri" w:cs="Calibri"/>
        </w:rPr>
        <w:t>product</w:t>
      </w:r>
      <w:r w:rsidR="003A3325" w:rsidRPr="00F73E03">
        <w:rPr>
          <w:rFonts w:ascii="Calibri" w:hAnsi="Calibri" w:cs="Calibri"/>
        </w:rPr>
        <w:t>partner</w:t>
      </w:r>
      <w:r w:rsidR="00F601D1" w:rsidRPr="00F73E03">
        <w:rPr>
          <w:rFonts w:ascii="Calibri" w:hAnsi="Calibri" w:cs="Calibri"/>
        </w:rPr>
        <w:t>. Hiermee blijft het niet-commerciële karakter van de ANBI-activiteiten gewaarborgd.</w:t>
      </w:r>
    </w:p>
    <w:p w14:paraId="77C71F81" w14:textId="77777777" w:rsidR="008E7E90" w:rsidRPr="00F73E03" w:rsidRDefault="008E7E90" w:rsidP="00345812">
      <w:pPr>
        <w:rPr>
          <w:rFonts w:ascii="Calibri" w:hAnsi="Calibri" w:cs="Calibri"/>
        </w:rPr>
      </w:pPr>
    </w:p>
    <w:p w14:paraId="590E4D32" w14:textId="77777777" w:rsidR="00094E25" w:rsidRPr="00F73E03" w:rsidRDefault="0050493B" w:rsidP="00345812">
      <w:pPr>
        <w:rPr>
          <w:rFonts w:ascii="Calibri" w:hAnsi="Calibri" w:cs="Calibri"/>
        </w:rPr>
      </w:pPr>
      <w:r w:rsidRPr="00F73E03">
        <w:rPr>
          <w:rFonts w:ascii="Calibri" w:hAnsi="Calibri" w:cs="Calibri"/>
        </w:rPr>
        <w:t xml:space="preserve">Bij </w:t>
      </w:r>
      <w:r w:rsidR="008E7E90" w:rsidRPr="00F73E03">
        <w:rPr>
          <w:rFonts w:ascii="Calibri" w:hAnsi="Calibri" w:cs="Calibri"/>
        </w:rPr>
        <w:t>het</w:t>
      </w:r>
      <w:r w:rsidRPr="00F73E03">
        <w:rPr>
          <w:rFonts w:ascii="Calibri" w:hAnsi="Calibri" w:cs="Calibri"/>
        </w:rPr>
        <w:t xml:space="preserve"> jaarlijkse event: </w:t>
      </w:r>
    </w:p>
    <w:p w14:paraId="05EC1F83" w14:textId="77777777" w:rsidR="007244E7" w:rsidRDefault="0050493B" w:rsidP="007244E7">
      <w:pPr>
        <w:pStyle w:val="Lijstalinea"/>
        <w:numPr>
          <w:ilvl w:val="0"/>
          <w:numId w:val="8"/>
        </w:numPr>
        <w:rPr>
          <w:rFonts w:ascii="Calibri" w:hAnsi="Calibri" w:cs="Calibri"/>
        </w:rPr>
      </w:pPr>
      <w:r w:rsidRPr="007244E7">
        <w:rPr>
          <w:rFonts w:ascii="Calibri" w:hAnsi="Calibri" w:cs="Calibri"/>
        </w:rPr>
        <w:t>Nationaal Schoolontbijt</w:t>
      </w:r>
      <w:r w:rsidR="00094E25" w:rsidRPr="007244E7">
        <w:rPr>
          <w:rFonts w:ascii="Calibri" w:hAnsi="Calibri" w:cs="Calibri"/>
        </w:rPr>
        <w:t xml:space="preserve"> &gt; </w:t>
      </w:r>
      <w:r w:rsidRPr="007244E7">
        <w:rPr>
          <w:rFonts w:ascii="Calibri" w:hAnsi="Calibri" w:cs="Calibri"/>
        </w:rPr>
        <w:t xml:space="preserve"> aan deelnemende scholen </w:t>
      </w:r>
      <w:r w:rsidR="00094E25" w:rsidRPr="007244E7">
        <w:rPr>
          <w:rFonts w:ascii="Calibri" w:hAnsi="Calibri" w:cs="Calibri"/>
        </w:rPr>
        <w:t xml:space="preserve">wordt </w:t>
      </w:r>
      <w:r w:rsidRPr="007244E7">
        <w:rPr>
          <w:rFonts w:ascii="Calibri" w:hAnsi="Calibri" w:cs="Calibri"/>
        </w:rPr>
        <w:t>e</w:t>
      </w:r>
      <w:r w:rsidR="003A3325" w:rsidRPr="007244E7">
        <w:rPr>
          <w:rFonts w:ascii="Calibri" w:hAnsi="Calibri" w:cs="Calibri"/>
        </w:rPr>
        <w:t>e</w:t>
      </w:r>
      <w:r w:rsidRPr="007244E7">
        <w:rPr>
          <w:rFonts w:ascii="Calibri" w:hAnsi="Calibri" w:cs="Calibri"/>
        </w:rPr>
        <w:t xml:space="preserve">n bijdrage gevraagd van € </w:t>
      </w:r>
      <w:r w:rsidR="008E7E90" w:rsidRPr="007244E7">
        <w:rPr>
          <w:rFonts w:ascii="Calibri" w:hAnsi="Calibri" w:cs="Calibri"/>
        </w:rPr>
        <w:t>24,75 per ontbijtpakket</w:t>
      </w:r>
      <w:r w:rsidR="00094E25" w:rsidRPr="007244E7">
        <w:rPr>
          <w:rFonts w:ascii="Calibri" w:hAnsi="Calibri" w:cs="Calibri"/>
        </w:rPr>
        <w:t>, bestaande uit een productpakket en een broodpakket</w:t>
      </w:r>
      <w:r w:rsidR="008E7E90" w:rsidRPr="007244E7">
        <w:rPr>
          <w:rFonts w:ascii="Calibri" w:hAnsi="Calibri" w:cs="Calibri"/>
        </w:rPr>
        <w:t xml:space="preserve">. Een ontbijtpakket bevat alles voor het ontbijt voor 25 leerlingen. </w:t>
      </w:r>
    </w:p>
    <w:p w14:paraId="55F66951" w14:textId="61AB5BC3" w:rsidR="008E7E90" w:rsidRPr="007244E7" w:rsidRDefault="008E7E90" w:rsidP="007244E7">
      <w:pPr>
        <w:pStyle w:val="Lijstalinea"/>
        <w:numPr>
          <w:ilvl w:val="0"/>
          <w:numId w:val="8"/>
        </w:numPr>
        <w:rPr>
          <w:rFonts w:ascii="Calibri" w:hAnsi="Calibri" w:cs="Calibri"/>
        </w:rPr>
      </w:pPr>
      <w:r w:rsidRPr="007244E7">
        <w:rPr>
          <w:rFonts w:ascii="Calibri" w:hAnsi="Calibri" w:cs="Calibri"/>
        </w:rPr>
        <w:t xml:space="preserve">Burgemeestersontbijt </w:t>
      </w:r>
      <w:r w:rsidR="00094E25" w:rsidRPr="007244E7">
        <w:rPr>
          <w:rFonts w:ascii="Calibri" w:hAnsi="Calibri" w:cs="Calibri"/>
        </w:rPr>
        <w:t xml:space="preserve">&gt; </w:t>
      </w:r>
      <w:r w:rsidRPr="007244E7">
        <w:rPr>
          <w:rFonts w:ascii="Calibri" w:hAnsi="Calibri" w:cs="Calibri"/>
        </w:rPr>
        <w:t xml:space="preserve"> deelnemende gemeenten </w:t>
      </w:r>
      <w:r w:rsidR="00094E25" w:rsidRPr="007244E7">
        <w:rPr>
          <w:rFonts w:ascii="Calibri" w:hAnsi="Calibri" w:cs="Calibri"/>
        </w:rPr>
        <w:t xml:space="preserve">worden </w:t>
      </w:r>
      <w:r w:rsidR="002361A5" w:rsidRPr="007244E7">
        <w:rPr>
          <w:rFonts w:ascii="Calibri" w:hAnsi="Calibri" w:cs="Calibri"/>
        </w:rPr>
        <w:t xml:space="preserve">attent gemaakt op de mogelijkheid </w:t>
      </w:r>
      <w:r w:rsidRPr="007244E7">
        <w:rPr>
          <w:rFonts w:ascii="Calibri" w:hAnsi="Calibri" w:cs="Calibri"/>
        </w:rPr>
        <w:t>een vrijwillige donatie te doen</w:t>
      </w:r>
      <w:r w:rsidR="00F67EDB" w:rsidRPr="007244E7">
        <w:rPr>
          <w:rFonts w:ascii="Calibri" w:hAnsi="Calibri" w:cs="Calibri"/>
        </w:rPr>
        <w:t xml:space="preserve"> aan de stichting.</w:t>
      </w:r>
    </w:p>
    <w:p w14:paraId="59A29E0E" w14:textId="6858D640" w:rsidR="0050493B" w:rsidRPr="00F73E03" w:rsidRDefault="008E7E90" w:rsidP="00345812">
      <w:pPr>
        <w:rPr>
          <w:rFonts w:ascii="Calibri" w:hAnsi="Calibri" w:cs="Calibri"/>
        </w:rPr>
      </w:pPr>
      <w:r w:rsidRPr="00F73E03">
        <w:rPr>
          <w:rFonts w:ascii="Calibri" w:hAnsi="Calibri" w:cs="Calibri"/>
        </w:rPr>
        <w:t>Voorts vindt fondsenwerving plaats in de vorm van subsidies en overige sponsoring</w:t>
      </w:r>
      <w:r w:rsidR="002361A5" w:rsidRPr="00F73E03">
        <w:rPr>
          <w:rFonts w:ascii="Calibri" w:hAnsi="Calibri" w:cs="Calibri"/>
        </w:rPr>
        <w:t xml:space="preserve"> zonder commerciële tegenprestatie anders dan het vermelden van de sponsor als </w:t>
      </w:r>
      <w:r w:rsidR="00094E25" w:rsidRPr="00F73E03">
        <w:rPr>
          <w:rFonts w:ascii="Calibri" w:hAnsi="Calibri" w:cs="Calibri"/>
        </w:rPr>
        <w:t>productpartner</w:t>
      </w:r>
      <w:r w:rsidR="002361A5" w:rsidRPr="00F73E03">
        <w:rPr>
          <w:rFonts w:ascii="Calibri" w:hAnsi="Calibri" w:cs="Calibri"/>
        </w:rPr>
        <w:t>.</w:t>
      </w:r>
    </w:p>
    <w:p w14:paraId="6340FB15" w14:textId="4ABCD84E" w:rsidR="0050493B" w:rsidRPr="007D74F0" w:rsidRDefault="0050493B" w:rsidP="007D74F0">
      <w:pPr>
        <w:pStyle w:val="Kop2"/>
      </w:pPr>
      <w:r w:rsidRPr="007D74F0">
        <w:t>Uitgaven van de stichting</w:t>
      </w:r>
    </w:p>
    <w:p w14:paraId="7F193FE1" w14:textId="77777777" w:rsidR="00345812" w:rsidRPr="00F73E03" w:rsidRDefault="00345812" w:rsidP="00345812">
      <w:pPr>
        <w:rPr>
          <w:rFonts w:ascii="Calibri" w:hAnsi="Calibri" w:cs="Calibri"/>
        </w:rPr>
      </w:pPr>
    </w:p>
    <w:p w14:paraId="4ECCB0B4" w14:textId="0E06EF63" w:rsidR="00F67EDB" w:rsidRPr="00F73E03" w:rsidRDefault="008E7E90" w:rsidP="00345812">
      <w:pPr>
        <w:rPr>
          <w:rFonts w:ascii="Calibri" w:hAnsi="Calibri" w:cs="Calibri"/>
        </w:rPr>
      </w:pPr>
      <w:r w:rsidRPr="00F73E03">
        <w:rPr>
          <w:rFonts w:ascii="Calibri" w:hAnsi="Calibri" w:cs="Calibri"/>
        </w:rPr>
        <w:t xml:space="preserve">Gesponsorde goederen (levensmiddelen) worden gebruikt bij </w:t>
      </w:r>
      <w:r w:rsidR="007244E7">
        <w:rPr>
          <w:rFonts w:ascii="Calibri" w:hAnsi="Calibri" w:cs="Calibri"/>
        </w:rPr>
        <w:t>de ontbijtweek van het</w:t>
      </w:r>
      <w:r w:rsidRPr="00F73E03">
        <w:rPr>
          <w:rFonts w:ascii="Calibri" w:hAnsi="Calibri" w:cs="Calibri"/>
        </w:rPr>
        <w:t xml:space="preserve"> Nationaal Schoolontbijt en Burgemeestersontbijt. </w:t>
      </w:r>
    </w:p>
    <w:p w14:paraId="2CA575B4" w14:textId="77777777" w:rsidR="00F67EDB" w:rsidRPr="00F73E03" w:rsidRDefault="00F67EDB" w:rsidP="00345812">
      <w:pPr>
        <w:rPr>
          <w:rFonts w:ascii="Calibri" w:hAnsi="Calibri" w:cs="Calibri"/>
        </w:rPr>
      </w:pPr>
    </w:p>
    <w:p w14:paraId="7A79FEDD" w14:textId="1FAC8633" w:rsidR="008E7E90" w:rsidRPr="00F73E03" w:rsidRDefault="00F67EDB" w:rsidP="00345812">
      <w:pPr>
        <w:rPr>
          <w:rFonts w:ascii="Calibri" w:hAnsi="Calibri" w:cs="Calibri"/>
        </w:rPr>
      </w:pPr>
      <w:r w:rsidRPr="00F73E03">
        <w:rPr>
          <w:rFonts w:ascii="Calibri" w:hAnsi="Calibri" w:cs="Calibri"/>
        </w:rPr>
        <w:t xml:space="preserve">Ontvangen </w:t>
      </w:r>
      <w:r w:rsidR="008E7E90" w:rsidRPr="00F73E03">
        <w:rPr>
          <w:rFonts w:ascii="Calibri" w:hAnsi="Calibri" w:cs="Calibri"/>
        </w:rPr>
        <w:t>geld</w:t>
      </w:r>
      <w:r w:rsidRPr="00F73E03">
        <w:rPr>
          <w:rFonts w:ascii="Calibri" w:hAnsi="Calibri" w:cs="Calibri"/>
        </w:rPr>
        <w:t>en</w:t>
      </w:r>
      <w:r w:rsidR="008E7E90" w:rsidRPr="00F73E03">
        <w:rPr>
          <w:rFonts w:ascii="Calibri" w:hAnsi="Calibri" w:cs="Calibri"/>
        </w:rPr>
        <w:t xml:space="preserve"> worden </w:t>
      </w:r>
      <w:r w:rsidRPr="00F73E03">
        <w:rPr>
          <w:rFonts w:ascii="Calibri" w:hAnsi="Calibri" w:cs="Calibri"/>
        </w:rPr>
        <w:t xml:space="preserve">door de stichting </w:t>
      </w:r>
      <w:r w:rsidR="008E7E90" w:rsidRPr="00F73E03">
        <w:rPr>
          <w:rFonts w:ascii="Calibri" w:hAnsi="Calibri" w:cs="Calibri"/>
        </w:rPr>
        <w:t>besteed aan:</w:t>
      </w:r>
    </w:p>
    <w:p w14:paraId="77D03A06" w14:textId="7872CC38" w:rsidR="00A6630D" w:rsidRPr="00F73E03" w:rsidRDefault="008E7E90" w:rsidP="00F73E03">
      <w:pPr>
        <w:pStyle w:val="Lijstalinea"/>
        <w:numPr>
          <w:ilvl w:val="0"/>
          <w:numId w:val="5"/>
        </w:numPr>
        <w:rPr>
          <w:rFonts w:ascii="Calibri" w:hAnsi="Calibri" w:cs="Calibri"/>
        </w:rPr>
      </w:pPr>
      <w:r w:rsidRPr="00F73E03">
        <w:rPr>
          <w:rFonts w:ascii="Calibri" w:hAnsi="Calibri" w:cs="Calibri"/>
        </w:rPr>
        <w:t xml:space="preserve">De ontwikkeling </w:t>
      </w:r>
      <w:r w:rsidR="00240C14">
        <w:rPr>
          <w:rFonts w:ascii="Calibri" w:hAnsi="Calibri" w:cs="Calibri"/>
        </w:rPr>
        <w:t xml:space="preserve">en productie </w:t>
      </w:r>
      <w:r w:rsidRPr="00F73E03">
        <w:rPr>
          <w:rFonts w:ascii="Calibri" w:hAnsi="Calibri" w:cs="Calibri"/>
        </w:rPr>
        <w:t>van lesmateriaal</w:t>
      </w:r>
      <w:r w:rsidR="00F67EDB" w:rsidRPr="00F73E03">
        <w:rPr>
          <w:rFonts w:ascii="Calibri" w:hAnsi="Calibri" w:cs="Calibri"/>
        </w:rPr>
        <w:t xml:space="preserve"> over gezond ontbijt</w:t>
      </w:r>
      <w:r w:rsidR="00094E25" w:rsidRPr="00F73E03">
        <w:rPr>
          <w:rFonts w:ascii="Calibri" w:hAnsi="Calibri" w:cs="Calibri"/>
        </w:rPr>
        <w:t>, online en fysiek lesmateriaal;</w:t>
      </w:r>
    </w:p>
    <w:p w14:paraId="29431666" w14:textId="2238D22B" w:rsidR="00A6630D" w:rsidRPr="00F73E03" w:rsidRDefault="00922C83" w:rsidP="00F73E03">
      <w:pPr>
        <w:pStyle w:val="Lijstalinea"/>
        <w:numPr>
          <w:ilvl w:val="0"/>
          <w:numId w:val="5"/>
        </w:numPr>
        <w:rPr>
          <w:rFonts w:ascii="Calibri" w:hAnsi="Calibri" w:cs="Calibri"/>
        </w:rPr>
      </w:pPr>
      <w:r w:rsidRPr="00F73E03">
        <w:rPr>
          <w:rFonts w:ascii="Calibri" w:hAnsi="Calibri" w:cs="Calibri"/>
        </w:rPr>
        <w:t>J</w:t>
      </w:r>
      <w:r w:rsidR="00A6630D" w:rsidRPr="00F73E03">
        <w:rPr>
          <w:rFonts w:ascii="Calibri" w:hAnsi="Calibri" w:cs="Calibri"/>
        </w:rPr>
        <w:t xml:space="preserve">aar rond promotie, voorlichting en </w:t>
      </w:r>
      <w:r w:rsidR="00240C14" w:rsidRPr="00240C14">
        <w:rPr>
          <w:rFonts w:ascii="Calibri" w:hAnsi="Calibri" w:cs="Calibri"/>
        </w:rPr>
        <w:t>media-aandacht</w:t>
      </w:r>
      <w:r w:rsidR="00A6630D" w:rsidRPr="00F73E03">
        <w:rPr>
          <w:rFonts w:ascii="Calibri" w:hAnsi="Calibri" w:cs="Calibri"/>
        </w:rPr>
        <w:t xml:space="preserve"> voor een gezond ontbijt</w:t>
      </w:r>
      <w:r w:rsidR="00094E25" w:rsidRPr="00F73E03">
        <w:rPr>
          <w:rFonts w:ascii="Calibri" w:hAnsi="Calibri" w:cs="Calibri"/>
        </w:rPr>
        <w:t>;</w:t>
      </w:r>
    </w:p>
    <w:p w14:paraId="4911F8CB" w14:textId="1E57C781" w:rsidR="0050493B" w:rsidRDefault="00A6630D">
      <w:pPr>
        <w:pStyle w:val="Lijstalinea"/>
        <w:numPr>
          <w:ilvl w:val="0"/>
          <w:numId w:val="5"/>
        </w:numPr>
        <w:rPr>
          <w:rFonts w:ascii="Calibri" w:hAnsi="Calibri" w:cs="Calibri"/>
        </w:rPr>
      </w:pPr>
      <w:r w:rsidRPr="00F73E03">
        <w:rPr>
          <w:rFonts w:ascii="Calibri" w:hAnsi="Calibri" w:cs="Calibri"/>
        </w:rPr>
        <w:t xml:space="preserve">De </w:t>
      </w:r>
      <w:r w:rsidR="008E7E90" w:rsidRPr="00F73E03">
        <w:rPr>
          <w:rFonts w:ascii="Calibri" w:hAnsi="Calibri" w:cs="Calibri"/>
        </w:rPr>
        <w:t xml:space="preserve">organisatie </w:t>
      </w:r>
      <w:r w:rsidRPr="00F73E03">
        <w:rPr>
          <w:rFonts w:ascii="Calibri" w:hAnsi="Calibri" w:cs="Calibri"/>
        </w:rPr>
        <w:t xml:space="preserve">en planning </w:t>
      </w:r>
      <w:r w:rsidR="008E7E90" w:rsidRPr="00F73E03">
        <w:rPr>
          <w:rFonts w:ascii="Calibri" w:hAnsi="Calibri" w:cs="Calibri"/>
        </w:rPr>
        <w:t xml:space="preserve">van </w:t>
      </w:r>
      <w:r w:rsidRPr="00F73E03">
        <w:rPr>
          <w:rFonts w:ascii="Calibri" w:hAnsi="Calibri" w:cs="Calibri"/>
        </w:rPr>
        <w:t>ontbijtevents</w:t>
      </w:r>
      <w:r w:rsidR="00094E25" w:rsidRPr="00F73E03">
        <w:rPr>
          <w:rFonts w:ascii="Calibri" w:hAnsi="Calibri" w:cs="Calibri"/>
        </w:rPr>
        <w:t>, zoals de ontbijtweek</w:t>
      </w:r>
      <w:r w:rsidRPr="00F73E03">
        <w:rPr>
          <w:rFonts w:ascii="Calibri" w:hAnsi="Calibri" w:cs="Calibri"/>
        </w:rPr>
        <w:t xml:space="preserve"> en </w:t>
      </w:r>
      <w:r w:rsidR="00094E25" w:rsidRPr="00F73E03">
        <w:rPr>
          <w:rFonts w:ascii="Calibri" w:hAnsi="Calibri" w:cs="Calibri"/>
        </w:rPr>
        <w:t xml:space="preserve">het </w:t>
      </w:r>
      <w:r w:rsidRPr="00F73E03">
        <w:rPr>
          <w:rFonts w:ascii="Calibri" w:hAnsi="Calibri" w:cs="Calibri"/>
        </w:rPr>
        <w:t>ontbijtsymposium</w:t>
      </w:r>
      <w:r w:rsidR="00094E25" w:rsidRPr="00F73E03">
        <w:rPr>
          <w:rFonts w:ascii="Calibri" w:hAnsi="Calibri" w:cs="Calibri"/>
        </w:rPr>
        <w:t>;</w:t>
      </w:r>
    </w:p>
    <w:p w14:paraId="360B742F" w14:textId="42524F4F" w:rsidR="00B13E22" w:rsidRPr="00F73E03" w:rsidRDefault="00B13E22" w:rsidP="00F73E03">
      <w:pPr>
        <w:pStyle w:val="Lijstalinea"/>
        <w:numPr>
          <w:ilvl w:val="0"/>
          <w:numId w:val="5"/>
        </w:numPr>
        <w:rPr>
          <w:rFonts w:ascii="Calibri" w:hAnsi="Calibri" w:cs="Calibri"/>
        </w:rPr>
      </w:pPr>
      <w:r>
        <w:rPr>
          <w:rFonts w:ascii="Calibri" w:hAnsi="Calibri" w:cs="Calibri"/>
        </w:rPr>
        <w:t>Mogelijke deelname in niet-commerciële activiteiten die het doel van de stichting verder versterken;</w:t>
      </w:r>
    </w:p>
    <w:p w14:paraId="2E4890B2" w14:textId="4996F354" w:rsidR="00A6630D" w:rsidRPr="00F73E03" w:rsidRDefault="00A6630D" w:rsidP="00F73E03">
      <w:pPr>
        <w:pStyle w:val="Lijstalinea"/>
        <w:numPr>
          <w:ilvl w:val="0"/>
          <w:numId w:val="5"/>
        </w:numPr>
        <w:rPr>
          <w:rFonts w:ascii="Calibri" w:hAnsi="Calibri" w:cs="Calibri"/>
        </w:rPr>
      </w:pPr>
      <w:r w:rsidRPr="00F73E03">
        <w:rPr>
          <w:rFonts w:ascii="Calibri" w:hAnsi="Calibri" w:cs="Calibri"/>
        </w:rPr>
        <w:t>Logistieke kosten rond de events (verspreiding lesmateriaal, ontbijtpakketten etc)</w:t>
      </w:r>
      <w:r w:rsidR="00094E25" w:rsidRPr="00F73E03">
        <w:rPr>
          <w:rFonts w:ascii="Calibri" w:hAnsi="Calibri" w:cs="Calibri"/>
        </w:rPr>
        <w:t>;</w:t>
      </w:r>
    </w:p>
    <w:p w14:paraId="362F9B66" w14:textId="6C2FA164" w:rsidR="00A6630D" w:rsidRPr="00F73E03" w:rsidRDefault="00A6630D" w:rsidP="00F73E03">
      <w:pPr>
        <w:pStyle w:val="Lijstalinea"/>
        <w:numPr>
          <w:ilvl w:val="0"/>
          <w:numId w:val="5"/>
        </w:numPr>
        <w:rPr>
          <w:rFonts w:ascii="Calibri" w:hAnsi="Calibri" w:cs="Calibri"/>
        </w:rPr>
      </w:pPr>
      <w:r w:rsidRPr="00F73E03">
        <w:rPr>
          <w:rFonts w:ascii="Calibri" w:hAnsi="Calibri" w:cs="Calibri"/>
        </w:rPr>
        <w:t>Inkoop van levensmiddelen voor zover niet gesponsord</w:t>
      </w:r>
      <w:r w:rsidR="00094E25" w:rsidRPr="00F73E03">
        <w:rPr>
          <w:rFonts w:ascii="Calibri" w:hAnsi="Calibri" w:cs="Calibri"/>
        </w:rPr>
        <w:t>;</w:t>
      </w:r>
    </w:p>
    <w:p w14:paraId="1C8162BA" w14:textId="2CD7454F" w:rsidR="00A6630D" w:rsidRPr="00F73E03" w:rsidRDefault="00A6630D" w:rsidP="00F73E03">
      <w:pPr>
        <w:pStyle w:val="Lijstalinea"/>
        <w:numPr>
          <w:ilvl w:val="0"/>
          <w:numId w:val="5"/>
        </w:numPr>
        <w:rPr>
          <w:rFonts w:ascii="Calibri" w:hAnsi="Calibri" w:cs="Calibri"/>
        </w:rPr>
      </w:pPr>
      <w:r w:rsidRPr="00F73E03">
        <w:rPr>
          <w:rFonts w:ascii="Calibri" w:hAnsi="Calibri" w:cs="Calibri"/>
        </w:rPr>
        <w:t>Promotionele activiteiten voor de ontbijtevents</w:t>
      </w:r>
      <w:r w:rsidR="00094E25" w:rsidRPr="00F73E03">
        <w:rPr>
          <w:rFonts w:ascii="Calibri" w:hAnsi="Calibri" w:cs="Calibri"/>
        </w:rPr>
        <w:t>.</w:t>
      </w:r>
    </w:p>
    <w:p w14:paraId="4461FED7" w14:textId="536652DC" w:rsidR="00A6630D" w:rsidRPr="00F73E03" w:rsidRDefault="00094E25" w:rsidP="00A6630D">
      <w:pPr>
        <w:rPr>
          <w:rFonts w:ascii="Calibri" w:hAnsi="Calibri" w:cs="Calibri"/>
        </w:rPr>
      </w:pPr>
      <w:r w:rsidRPr="00F73E03">
        <w:rPr>
          <w:rFonts w:ascii="Calibri" w:hAnsi="Calibri" w:cs="Calibri"/>
        </w:rPr>
        <w:t xml:space="preserve">De ontvangen gelden </w:t>
      </w:r>
      <w:r w:rsidR="001E52DB" w:rsidRPr="00F73E03">
        <w:rPr>
          <w:rFonts w:ascii="Calibri" w:hAnsi="Calibri" w:cs="Calibri"/>
        </w:rPr>
        <w:t>zijn niet bedoeld voor het</w:t>
      </w:r>
      <w:r w:rsidR="00A6630D" w:rsidRPr="00F73E03">
        <w:rPr>
          <w:rFonts w:ascii="Calibri" w:hAnsi="Calibri" w:cs="Calibri"/>
        </w:rPr>
        <w:t xml:space="preserve"> bestuur van de stichting</w:t>
      </w:r>
      <w:r w:rsidR="001E52DB" w:rsidRPr="00F73E03">
        <w:rPr>
          <w:rFonts w:ascii="Calibri" w:hAnsi="Calibri" w:cs="Calibri"/>
        </w:rPr>
        <w:t>; deze</w:t>
      </w:r>
      <w:r w:rsidR="00A6630D" w:rsidRPr="00F73E03">
        <w:rPr>
          <w:rFonts w:ascii="Calibri" w:hAnsi="Calibri" w:cs="Calibri"/>
        </w:rPr>
        <w:t xml:space="preserve"> is onbezoldigd</w:t>
      </w:r>
      <w:r w:rsidR="00434CA1" w:rsidRPr="00F73E03">
        <w:rPr>
          <w:rFonts w:ascii="Calibri" w:hAnsi="Calibri" w:cs="Calibri"/>
        </w:rPr>
        <w:t xml:space="preserve"> en kan hoogstens aanspraak maken op een vergoeding van gemaakte kosten.</w:t>
      </w:r>
      <w:r w:rsidR="00776EFB" w:rsidRPr="00F73E03">
        <w:rPr>
          <w:rFonts w:ascii="Calibri" w:hAnsi="Calibri" w:cs="Calibri"/>
        </w:rPr>
        <w:t xml:space="preserve"> </w:t>
      </w:r>
    </w:p>
    <w:p w14:paraId="4A12CF17" w14:textId="77777777" w:rsidR="00A6630D" w:rsidRPr="00F73E03" w:rsidRDefault="00A6630D" w:rsidP="00A6630D">
      <w:pPr>
        <w:rPr>
          <w:rFonts w:ascii="Calibri" w:hAnsi="Calibri" w:cs="Calibri"/>
        </w:rPr>
      </w:pPr>
    </w:p>
    <w:p w14:paraId="325954D0" w14:textId="44A9ED64" w:rsidR="00A6630D" w:rsidRPr="007D74F0" w:rsidRDefault="00A6630D" w:rsidP="00A6630D">
      <w:pPr>
        <w:pStyle w:val="Kop2"/>
        <w:rPr>
          <w:rFonts w:cs="Calibri"/>
        </w:rPr>
      </w:pPr>
      <w:r w:rsidRPr="007D74F0">
        <w:rPr>
          <w:rFonts w:cs="Calibri"/>
        </w:rPr>
        <w:t>Beheer van het vermogen</w:t>
      </w:r>
    </w:p>
    <w:p w14:paraId="27CF50DE" w14:textId="77777777" w:rsidR="00A6630D" w:rsidRPr="00F73E03" w:rsidRDefault="00A6630D" w:rsidP="00A6630D">
      <w:pPr>
        <w:rPr>
          <w:rFonts w:ascii="Calibri" w:hAnsi="Calibri" w:cs="Calibri"/>
        </w:rPr>
      </w:pPr>
    </w:p>
    <w:p w14:paraId="2FFB178A" w14:textId="56314956" w:rsidR="00CD74AA" w:rsidRPr="00F73E03" w:rsidRDefault="00A6630D" w:rsidP="00A6630D">
      <w:pPr>
        <w:rPr>
          <w:rFonts w:ascii="Calibri" w:hAnsi="Calibri" w:cs="Calibri"/>
        </w:rPr>
      </w:pPr>
      <w:r w:rsidRPr="00F73E03">
        <w:rPr>
          <w:rFonts w:ascii="Calibri" w:hAnsi="Calibri" w:cs="Calibri"/>
        </w:rPr>
        <w:t xml:space="preserve">Er wordt gestreefd naar een </w:t>
      </w:r>
      <w:r w:rsidR="00CD74AA" w:rsidRPr="00F73E03">
        <w:rPr>
          <w:rFonts w:ascii="Calibri" w:hAnsi="Calibri" w:cs="Calibri"/>
        </w:rPr>
        <w:t xml:space="preserve">relatief </w:t>
      </w:r>
      <w:r w:rsidRPr="00F73E03">
        <w:rPr>
          <w:rFonts w:ascii="Calibri" w:hAnsi="Calibri" w:cs="Calibri"/>
        </w:rPr>
        <w:t>beperkt positief eigen vermogen</w:t>
      </w:r>
      <w:r w:rsidR="00CD74AA" w:rsidRPr="00F73E03">
        <w:rPr>
          <w:rFonts w:ascii="Calibri" w:hAnsi="Calibri" w:cs="Calibri"/>
        </w:rPr>
        <w:t xml:space="preserve"> in de stichting, teneinde de continuïteit van de stichtingsactiviteiten te waarborgen. </w:t>
      </w:r>
      <w:r w:rsidR="00F601D1" w:rsidRPr="00F73E03">
        <w:rPr>
          <w:rFonts w:ascii="Calibri" w:hAnsi="Calibri" w:cs="Calibri"/>
        </w:rPr>
        <w:t xml:space="preserve">Als richtlijn geldt een maximum van 50% van de jaarlijkse uitvoeringskosten van de activiteiten. </w:t>
      </w:r>
    </w:p>
    <w:p w14:paraId="7EECD1A4" w14:textId="77777777" w:rsidR="00CD74AA" w:rsidRPr="00F73E03" w:rsidRDefault="00CD74AA" w:rsidP="00A6630D">
      <w:pPr>
        <w:rPr>
          <w:rFonts w:ascii="Calibri" w:hAnsi="Calibri" w:cs="Calibri"/>
        </w:rPr>
      </w:pPr>
    </w:p>
    <w:p w14:paraId="7A7B57FB" w14:textId="3A9EAECA" w:rsidR="00CD74AA" w:rsidRPr="00F73E03" w:rsidRDefault="00CD74AA" w:rsidP="00A6630D">
      <w:pPr>
        <w:rPr>
          <w:rFonts w:ascii="Calibri" w:hAnsi="Calibri" w:cs="Calibri"/>
        </w:rPr>
      </w:pPr>
      <w:r w:rsidRPr="00F73E03">
        <w:rPr>
          <w:rFonts w:ascii="Calibri" w:hAnsi="Calibri" w:cs="Calibri"/>
        </w:rPr>
        <w:t>Overtollige liquide middelen zullen steeds als banktegoed worden aangehouden bij een Nederlandse bank</w:t>
      </w:r>
      <w:r w:rsidR="00AB03D6" w:rsidRPr="00F73E03">
        <w:rPr>
          <w:rFonts w:ascii="Calibri" w:hAnsi="Calibri" w:cs="Calibri"/>
        </w:rPr>
        <w:t xml:space="preserve"> (Rabobank). De stichting </w:t>
      </w:r>
      <w:r w:rsidR="00AC1BAA" w:rsidRPr="00F73E03">
        <w:rPr>
          <w:rFonts w:ascii="Calibri" w:hAnsi="Calibri" w:cs="Calibri"/>
        </w:rPr>
        <w:t>belegt nimmer in aandelen, obligaties, derivaten of andere effecten</w:t>
      </w:r>
      <w:r w:rsidR="00434CA1" w:rsidRPr="00F73E03">
        <w:rPr>
          <w:rFonts w:ascii="Calibri" w:hAnsi="Calibri" w:cs="Calibri"/>
        </w:rPr>
        <w:t>. D</w:t>
      </w:r>
      <w:r w:rsidR="00AC1BAA" w:rsidRPr="00F73E03">
        <w:rPr>
          <w:rFonts w:ascii="Calibri" w:hAnsi="Calibri" w:cs="Calibri"/>
        </w:rPr>
        <w:t>e stichting verstrekt geen geldleningen, en maakt zich nimmer sterk voor derden door borgstellingen of door het afgeven van andere zekerhe</w:t>
      </w:r>
      <w:r w:rsidR="00434CA1" w:rsidRPr="00F73E03">
        <w:rPr>
          <w:rFonts w:ascii="Calibri" w:hAnsi="Calibri" w:cs="Calibri"/>
        </w:rPr>
        <w:t>i</w:t>
      </w:r>
      <w:r w:rsidR="00AC1BAA" w:rsidRPr="00F73E03">
        <w:rPr>
          <w:rFonts w:ascii="Calibri" w:hAnsi="Calibri" w:cs="Calibri"/>
        </w:rPr>
        <w:t>d</w:t>
      </w:r>
      <w:r w:rsidR="00434CA1" w:rsidRPr="00F73E03">
        <w:rPr>
          <w:rFonts w:ascii="Calibri" w:hAnsi="Calibri" w:cs="Calibri"/>
        </w:rPr>
        <w:t>srechten</w:t>
      </w:r>
      <w:r w:rsidR="00AC1BAA" w:rsidRPr="00F73E03">
        <w:rPr>
          <w:rFonts w:ascii="Calibri" w:hAnsi="Calibri" w:cs="Calibri"/>
        </w:rPr>
        <w:t xml:space="preserve">. </w:t>
      </w:r>
    </w:p>
    <w:p w14:paraId="3E320E21" w14:textId="77777777" w:rsidR="00CD74AA" w:rsidRPr="00F73E03" w:rsidRDefault="00CD74AA" w:rsidP="00A6630D">
      <w:pPr>
        <w:rPr>
          <w:rFonts w:ascii="Calibri" w:hAnsi="Calibri" w:cs="Calibri"/>
        </w:rPr>
      </w:pPr>
    </w:p>
    <w:p w14:paraId="32FC9D89" w14:textId="068E0D9A" w:rsidR="00D2425E" w:rsidRPr="00F73E03" w:rsidRDefault="00D2425E" w:rsidP="00A6630D">
      <w:pPr>
        <w:rPr>
          <w:rFonts w:ascii="Calibri" w:hAnsi="Calibri" w:cs="Calibri"/>
        </w:rPr>
      </w:pPr>
      <w:r w:rsidRPr="00F73E03">
        <w:rPr>
          <w:rFonts w:ascii="Calibri" w:hAnsi="Calibri" w:cs="Calibri"/>
        </w:rPr>
        <w:t>Wanneer de stichting wordt geliquideerd, dan zal een eventueel resterend vermogen ten goede komen aan e</w:t>
      </w:r>
      <w:r w:rsidR="001E52DB" w:rsidRPr="00F73E03">
        <w:rPr>
          <w:rFonts w:ascii="Calibri" w:hAnsi="Calibri" w:cs="Calibri"/>
        </w:rPr>
        <w:t>e</w:t>
      </w:r>
      <w:r w:rsidRPr="00F73E03">
        <w:rPr>
          <w:rFonts w:ascii="Calibri" w:hAnsi="Calibri" w:cs="Calibri"/>
        </w:rPr>
        <w:t xml:space="preserve">n andere </w:t>
      </w:r>
      <w:r w:rsidR="006435C2" w:rsidRPr="006435C2">
        <w:rPr>
          <w:rFonts w:ascii="Calibri" w:hAnsi="Calibri" w:cs="Calibri"/>
        </w:rPr>
        <w:t>ANBI-stichting</w:t>
      </w:r>
      <w:r w:rsidRPr="00F73E03">
        <w:rPr>
          <w:rFonts w:ascii="Calibri" w:hAnsi="Calibri" w:cs="Calibri"/>
        </w:rPr>
        <w:t xml:space="preserve"> </w:t>
      </w:r>
      <w:r w:rsidR="00F601D1" w:rsidRPr="00F73E03">
        <w:rPr>
          <w:rFonts w:ascii="Calibri" w:hAnsi="Calibri" w:cs="Calibri"/>
        </w:rPr>
        <w:t>die het bevorderen van gezond</w:t>
      </w:r>
      <w:r w:rsidR="001E52DB" w:rsidRPr="00F73E03">
        <w:rPr>
          <w:rFonts w:ascii="Calibri" w:hAnsi="Calibri" w:cs="Calibri"/>
        </w:rPr>
        <w:t xml:space="preserve"> ontbijt en/of</w:t>
      </w:r>
      <w:r w:rsidR="00F601D1" w:rsidRPr="00F73E03">
        <w:rPr>
          <w:rFonts w:ascii="Calibri" w:hAnsi="Calibri" w:cs="Calibri"/>
        </w:rPr>
        <w:t xml:space="preserve"> voeding in haar doelomschrijving heeft opgenomen. </w:t>
      </w:r>
    </w:p>
    <w:p w14:paraId="4AB7E7D4" w14:textId="77777777" w:rsidR="00F601D1" w:rsidRPr="007D74F0" w:rsidRDefault="00F601D1" w:rsidP="00AC1BAA">
      <w:pPr>
        <w:pStyle w:val="Kop2"/>
        <w:rPr>
          <w:rFonts w:cs="Calibri"/>
        </w:rPr>
      </w:pPr>
    </w:p>
    <w:p w14:paraId="375ABAEF" w14:textId="531AEB0B" w:rsidR="00AC1BAA" w:rsidRPr="007D74F0" w:rsidRDefault="00AC1BAA" w:rsidP="00AC1BAA">
      <w:pPr>
        <w:pStyle w:val="Kop2"/>
        <w:rPr>
          <w:rFonts w:cs="Calibri"/>
        </w:rPr>
      </w:pPr>
      <w:r w:rsidRPr="007D74F0">
        <w:rPr>
          <w:rFonts w:cs="Calibri"/>
        </w:rPr>
        <w:t>Bestuur</w:t>
      </w:r>
    </w:p>
    <w:p w14:paraId="39E32E82" w14:textId="77777777" w:rsidR="00AC1BAA" w:rsidRPr="00F73E03" w:rsidRDefault="00AC1BAA" w:rsidP="00AC1BAA">
      <w:pPr>
        <w:rPr>
          <w:rFonts w:ascii="Calibri" w:hAnsi="Calibri" w:cs="Calibri"/>
        </w:rPr>
      </w:pPr>
    </w:p>
    <w:p w14:paraId="309414D4" w14:textId="12AC7BA1" w:rsidR="00EA4078" w:rsidRPr="00F73E03" w:rsidRDefault="00AC1BAA" w:rsidP="00AC1BAA">
      <w:pPr>
        <w:rPr>
          <w:rFonts w:ascii="Calibri" w:hAnsi="Calibri" w:cs="Calibri"/>
        </w:rPr>
      </w:pPr>
      <w:r w:rsidRPr="00F73E03">
        <w:rPr>
          <w:rFonts w:ascii="Calibri" w:hAnsi="Calibri" w:cs="Calibri"/>
        </w:rPr>
        <w:t xml:space="preserve">Het bestuur bestaat steeds uit minimaal 3 natuurlijke personen, die de volgende functies vervullen: voorzitter, secretaris en penningmeester. </w:t>
      </w:r>
      <w:r w:rsidR="00EA4078" w:rsidRPr="00F73E03">
        <w:rPr>
          <w:rFonts w:ascii="Calibri" w:hAnsi="Calibri" w:cs="Calibri"/>
        </w:rPr>
        <w:t xml:space="preserve">Wanneer een bestuurder (tijdelijk) zijn of haar functie niet vervult, ongeacht de reden, zal onmiddellijk een (tijdelijke) nieuwe bestuurder benoemd worden. </w:t>
      </w:r>
      <w:r w:rsidRPr="00F73E03">
        <w:rPr>
          <w:rFonts w:ascii="Calibri" w:hAnsi="Calibri" w:cs="Calibri"/>
        </w:rPr>
        <w:t>Het bestuur neemt besluiten m</w:t>
      </w:r>
      <w:r w:rsidR="00EA4078" w:rsidRPr="00F73E03">
        <w:rPr>
          <w:rFonts w:ascii="Calibri" w:hAnsi="Calibri" w:cs="Calibri"/>
        </w:rPr>
        <w:t>en een volstrekte meerderheid van stemmen, tenzij de statuten anders bepalen. Het bestuur verricht haar taken onbezoldigd en kan hoogstens aanspraak maken op een vergoeding van gemaakte onkosten.</w:t>
      </w:r>
    </w:p>
    <w:p w14:paraId="3F8DCAB0" w14:textId="38FC64B2" w:rsidR="00AC1BAA" w:rsidRPr="00F73E03" w:rsidRDefault="00EA4078" w:rsidP="00F73E03">
      <w:pPr>
        <w:pStyle w:val="Lijstalinea"/>
        <w:numPr>
          <w:ilvl w:val="0"/>
          <w:numId w:val="6"/>
        </w:numPr>
        <w:rPr>
          <w:rFonts w:ascii="Calibri" w:hAnsi="Calibri" w:cs="Calibri"/>
        </w:rPr>
      </w:pPr>
      <w:r w:rsidRPr="00F73E03">
        <w:rPr>
          <w:rFonts w:ascii="Calibri" w:hAnsi="Calibri" w:cs="Calibri"/>
        </w:rPr>
        <w:t xml:space="preserve">De voorzitter initieert </w:t>
      </w:r>
      <w:r w:rsidR="00B13E22">
        <w:rPr>
          <w:rFonts w:ascii="Calibri" w:hAnsi="Calibri" w:cs="Calibri"/>
        </w:rPr>
        <w:t xml:space="preserve">op regelmatige basis </w:t>
      </w:r>
      <w:r w:rsidRPr="00F73E03">
        <w:rPr>
          <w:rFonts w:ascii="Calibri" w:hAnsi="Calibri" w:cs="Calibri"/>
        </w:rPr>
        <w:t>en leidt de bestuursvergaderingen.</w:t>
      </w:r>
    </w:p>
    <w:p w14:paraId="725D6ADA" w14:textId="295FB525" w:rsidR="00EA4078" w:rsidRPr="00F73E03" w:rsidRDefault="00EA4078" w:rsidP="00F73E03">
      <w:pPr>
        <w:pStyle w:val="Lijstalinea"/>
        <w:numPr>
          <w:ilvl w:val="0"/>
          <w:numId w:val="6"/>
        </w:numPr>
        <w:rPr>
          <w:rFonts w:ascii="Calibri" w:hAnsi="Calibri" w:cs="Calibri"/>
        </w:rPr>
      </w:pPr>
      <w:r w:rsidRPr="00F73E03">
        <w:rPr>
          <w:rFonts w:ascii="Calibri" w:hAnsi="Calibri" w:cs="Calibri"/>
        </w:rPr>
        <w:t>De secretaris verzorgt tijdige verspreiding van de agenda en overige vergaderstukken en houdt notulen van de bestuursvergaderingen.</w:t>
      </w:r>
    </w:p>
    <w:p w14:paraId="7EB2FB0E" w14:textId="1879E328" w:rsidR="00403D25" w:rsidRPr="00E730B1" w:rsidRDefault="00EA4078" w:rsidP="00AC1BAA">
      <w:pPr>
        <w:pStyle w:val="Lijstalinea"/>
        <w:numPr>
          <w:ilvl w:val="0"/>
          <w:numId w:val="6"/>
        </w:numPr>
        <w:rPr>
          <w:rFonts w:ascii="Calibri" w:hAnsi="Calibri" w:cs="Calibri"/>
        </w:rPr>
      </w:pPr>
      <w:r w:rsidRPr="00F73E03">
        <w:rPr>
          <w:rFonts w:ascii="Calibri" w:hAnsi="Calibri" w:cs="Calibri"/>
        </w:rPr>
        <w:t>De penningmeester verzorgt de financiële administratie, begrotingen, jaarverslaggeving en intern financiële rapportages.</w:t>
      </w:r>
    </w:p>
    <w:p w14:paraId="6E1F4619" w14:textId="170C3D64" w:rsidR="00AC1BAA" w:rsidRPr="00E730B1" w:rsidRDefault="00403D25" w:rsidP="00E730B1">
      <w:pPr>
        <w:rPr>
          <w:rFonts w:ascii="Calibri" w:hAnsi="Calibri" w:cs="Calibri"/>
        </w:rPr>
      </w:pPr>
      <w:r w:rsidRPr="00F73E03">
        <w:rPr>
          <w:rFonts w:ascii="Calibri" w:hAnsi="Calibri" w:cs="Calibri"/>
        </w:rPr>
        <w:t>De bestuurders zijn gezamenlijk met een andere bestuurder bevoegd om de stichting te vertegenwoordigen. Deze gezamenlijke bevoegdheid is ingeschreven bij de Kamer van Koophandel</w:t>
      </w:r>
      <w:r w:rsidR="001E52DB" w:rsidRPr="00F73E03">
        <w:rPr>
          <w:rFonts w:ascii="Calibri" w:hAnsi="Calibri" w:cs="Calibri"/>
        </w:rPr>
        <w:t>.</w:t>
      </w:r>
    </w:p>
    <w:p w14:paraId="75D29CE3" w14:textId="40D11DB3" w:rsidR="00AC1BAA" w:rsidRPr="007D74F0" w:rsidRDefault="00AC1BAA" w:rsidP="00AC1BAA">
      <w:pPr>
        <w:pStyle w:val="Kop2"/>
        <w:rPr>
          <w:rFonts w:cs="Calibri"/>
        </w:rPr>
      </w:pPr>
      <w:r w:rsidRPr="007D74F0">
        <w:rPr>
          <w:rFonts w:cs="Calibri"/>
        </w:rPr>
        <w:t>Administratieve organisatie interne beheersing</w:t>
      </w:r>
    </w:p>
    <w:p w14:paraId="2DA53A7C" w14:textId="77777777" w:rsidR="00AC1BAA" w:rsidRPr="00F73E03" w:rsidRDefault="00AC1BAA" w:rsidP="00AC1BAA">
      <w:pPr>
        <w:rPr>
          <w:rFonts w:ascii="Calibri" w:hAnsi="Calibri" w:cs="Calibri"/>
        </w:rPr>
      </w:pPr>
    </w:p>
    <w:p w14:paraId="64A295A3" w14:textId="6A1BF79E" w:rsidR="00AC1BAA" w:rsidRPr="00F73E03" w:rsidRDefault="00403D25" w:rsidP="00AC1BAA">
      <w:pPr>
        <w:rPr>
          <w:rFonts w:ascii="Calibri" w:hAnsi="Calibri" w:cs="Calibri"/>
        </w:rPr>
      </w:pPr>
      <w:r w:rsidRPr="00F73E03">
        <w:rPr>
          <w:rFonts w:ascii="Calibri" w:hAnsi="Calibri" w:cs="Calibri"/>
        </w:rPr>
        <w:t xml:space="preserve">De jaarbegroting wordt vastgesteld in de bestuursvergaderingen. Het aangaan van verplichtingen dient plaats te vinden binnen de vastgestelde begroting en gebeurt steeds door twee bestuursleden gezamenlijk. </w:t>
      </w:r>
      <w:r w:rsidR="002361A5" w:rsidRPr="00F73E03">
        <w:rPr>
          <w:rFonts w:ascii="Calibri" w:hAnsi="Calibri" w:cs="Calibri"/>
        </w:rPr>
        <w:t xml:space="preserve">Betalingen worden verricht door de penningmeester na goedkeuring door de voorzitter of secretaris via de bankautorisatie. </w:t>
      </w:r>
      <w:r w:rsidRPr="00F73E03">
        <w:rPr>
          <w:rFonts w:ascii="Calibri" w:hAnsi="Calibri" w:cs="Calibri"/>
        </w:rPr>
        <w:t xml:space="preserve">De penningmeester controleert of aangegane verplichtingen binnen de gestelde begroting zijn en of deze zijn aangegaan door twee bevoegde bestuurders. De penningmeester controleert of verrichte betalingen overeenkomen met aangegane verplichtingen. </w:t>
      </w:r>
    </w:p>
    <w:p w14:paraId="4DB672BA" w14:textId="78E21D30" w:rsidR="00CD74AA" w:rsidRPr="007D74F0" w:rsidRDefault="00AC1BAA" w:rsidP="00AC1BAA">
      <w:pPr>
        <w:pStyle w:val="Kop2"/>
        <w:rPr>
          <w:rFonts w:cs="Calibri"/>
        </w:rPr>
      </w:pPr>
      <w:r w:rsidRPr="007D74F0">
        <w:rPr>
          <w:rFonts w:cs="Calibri"/>
        </w:rPr>
        <w:t>Jaarverslaggeving</w:t>
      </w:r>
    </w:p>
    <w:p w14:paraId="62AAFF9E" w14:textId="77777777" w:rsidR="00D2425E" w:rsidRPr="00F73E03" w:rsidRDefault="00D2425E" w:rsidP="00D2425E">
      <w:pPr>
        <w:rPr>
          <w:rFonts w:ascii="Calibri" w:hAnsi="Calibri" w:cs="Calibri"/>
        </w:rPr>
      </w:pPr>
    </w:p>
    <w:p w14:paraId="2EF4198E" w14:textId="77777777" w:rsidR="00E02ECE" w:rsidRPr="00F73E03" w:rsidRDefault="00D2425E" w:rsidP="00D2425E">
      <w:pPr>
        <w:rPr>
          <w:rFonts w:ascii="Calibri" w:hAnsi="Calibri" w:cs="Calibri"/>
        </w:rPr>
      </w:pPr>
      <w:r w:rsidRPr="00F73E03">
        <w:rPr>
          <w:rFonts w:ascii="Calibri" w:hAnsi="Calibri" w:cs="Calibri"/>
        </w:rPr>
        <w:t>Het boekjaar van de stichting is gelijk aan het kalenderjaar. Jaarlijks uiterlijk binnen 4 maanden na het einde van het boekjaar stelt de penningmeester de jaarrekening op die bestaat uit</w:t>
      </w:r>
      <w:r w:rsidR="00E02ECE" w:rsidRPr="00F73E03">
        <w:rPr>
          <w:rFonts w:ascii="Calibri" w:hAnsi="Calibri" w:cs="Calibri"/>
        </w:rPr>
        <w:t xml:space="preserve">: </w:t>
      </w:r>
    </w:p>
    <w:p w14:paraId="7DC7B2CF" w14:textId="7E0F892E" w:rsidR="00E02ECE" w:rsidRPr="00F73E03" w:rsidRDefault="00D2425E" w:rsidP="00E02ECE">
      <w:pPr>
        <w:pStyle w:val="Lijstalinea"/>
        <w:numPr>
          <w:ilvl w:val="0"/>
          <w:numId w:val="7"/>
        </w:numPr>
        <w:rPr>
          <w:rFonts w:ascii="Calibri" w:hAnsi="Calibri" w:cs="Calibri"/>
        </w:rPr>
      </w:pPr>
      <w:r w:rsidRPr="00F73E03">
        <w:rPr>
          <w:rFonts w:ascii="Calibri" w:hAnsi="Calibri" w:cs="Calibri"/>
        </w:rPr>
        <w:t>een balans</w:t>
      </w:r>
      <w:r w:rsidR="00E02ECE" w:rsidRPr="00F73E03">
        <w:rPr>
          <w:rFonts w:ascii="Calibri" w:hAnsi="Calibri" w:cs="Calibri"/>
        </w:rPr>
        <w:t xml:space="preserve">; </w:t>
      </w:r>
    </w:p>
    <w:p w14:paraId="73546275" w14:textId="350EA4AB" w:rsidR="00E02ECE" w:rsidRPr="00F73E03" w:rsidRDefault="00D2425E" w:rsidP="00E02ECE">
      <w:pPr>
        <w:pStyle w:val="Lijstalinea"/>
        <w:numPr>
          <w:ilvl w:val="0"/>
          <w:numId w:val="7"/>
        </w:numPr>
        <w:rPr>
          <w:rFonts w:ascii="Calibri" w:hAnsi="Calibri" w:cs="Calibri"/>
        </w:rPr>
      </w:pPr>
      <w:r w:rsidRPr="00F73E03">
        <w:rPr>
          <w:rFonts w:ascii="Calibri" w:hAnsi="Calibri" w:cs="Calibri"/>
        </w:rPr>
        <w:t>staat van baten en lasten</w:t>
      </w:r>
      <w:r w:rsidR="00E02ECE" w:rsidRPr="00F73E03">
        <w:rPr>
          <w:rFonts w:ascii="Calibri" w:hAnsi="Calibri" w:cs="Calibri"/>
        </w:rPr>
        <w:t>;</w:t>
      </w:r>
      <w:r w:rsidRPr="00F73E03">
        <w:rPr>
          <w:rFonts w:ascii="Calibri" w:hAnsi="Calibri" w:cs="Calibri"/>
        </w:rPr>
        <w:t xml:space="preserve"> en</w:t>
      </w:r>
    </w:p>
    <w:p w14:paraId="62B97FA8" w14:textId="0221A321" w:rsidR="00E02ECE" w:rsidRPr="00F73E03" w:rsidRDefault="00D2425E" w:rsidP="00E02ECE">
      <w:pPr>
        <w:pStyle w:val="Lijstalinea"/>
        <w:numPr>
          <w:ilvl w:val="0"/>
          <w:numId w:val="7"/>
        </w:numPr>
        <w:rPr>
          <w:rFonts w:ascii="Calibri" w:hAnsi="Calibri" w:cs="Calibri"/>
        </w:rPr>
      </w:pPr>
      <w:r w:rsidRPr="00F73E03">
        <w:rPr>
          <w:rFonts w:ascii="Calibri" w:hAnsi="Calibri" w:cs="Calibri"/>
        </w:rPr>
        <w:t xml:space="preserve">een toelichting. </w:t>
      </w:r>
    </w:p>
    <w:p w14:paraId="76768FD0" w14:textId="3EE7EE9B" w:rsidR="00D2425E" w:rsidRPr="00F73E03" w:rsidRDefault="00D2425E" w:rsidP="00E02ECE">
      <w:pPr>
        <w:rPr>
          <w:rFonts w:ascii="Calibri" w:hAnsi="Calibri" w:cs="Calibri"/>
        </w:rPr>
      </w:pPr>
      <w:r w:rsidRPr="00F73E03">
        <w:rPr>
          <w:rFonts w:ascii="Calibri" w:hAnsi="Calibri" w:cs="Calibri"/>
        </w:rPr>
        <w:t xml:space="preserve">Het bestuur stelt de jaarcijfers van de stichting uiterlijk binnen 5 maanden na het einde van het boekjaar vast. De jaarrekening wordt uiterlijk binnen 6 maanden na het einde van het boekjaar openbaar gemaakt op de website van de stichting. </w:t>
      </w:r>
    </w:p>
    <w:sectPr w:rsidR="00D2425E" w:rsidRPr="00F73E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E19C" w14:textId="77777777" w:rsidR="00181C2A" w:rsidRDefault="00181C2A" w:rsidP="007D74F0">
      <w:pPr>
        <w:spacing w:after="0"/>
      </w:pPr>
      <w:r>
        <w:separator/>
      </w:r>
    </w:p>
  </w:endnote>
  <w:endnote w:type="continuationSeparator" w:id="0">
    <w:p w14:paraId="038C4830" w14:textId="77777777" w:rsidR="00181C2A" w:rsidRDefault="00181C2A" w:rsidP="007D7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5863" w14:textId="77777777" w:rsidR="00181C2A" w:rsidRDefault="00181C2A" w:rsidP="007D74F0">
      <w:pPr>
        <w:spacing w:after="0"/>
      </w:pPr>
      <w:r>
        <w:separator/>
      </w:r>
    </w:p>
  </w:footnote>
  <w:footnote w:type="continuationSeparator" w:id="0">
    <w:p w14:paraId="6168FC27" w14:textId="77777777" w:rsidR="00181C2A" w:rsidRDefault="00181C2A" w:rsidP="007D7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0AA4" w14:textId="77777777" w:rsidR="007D74F0" w:rsidRDefault="007D74F0" w:rsidP="007D74F0">
    <w:pPr>
      <w:rPr>
        <w:b/>
        <w:bCs/>
        <w:color w:val="F79646" w:themeColor="accent6"/>
        <w:sz w:val="32"/>
        <w:szCs w:val="32"/>
      </w:rPr>
    </w:pPr>
    <w:r>
      <w:rPr>
        <w:noProof/>
      </w:rPr>
      <w:drawing>
        <wp:inline distT="0" distB="0" distL="0" distR="0" wp14:anchorId="5C983C26" wp14:editId="57486056">
          <wp:extent cx="734060" cy="1143000"/>
          <wp:effectExtent l="0" t="0" r="8890" b="0"/>
          <wp:docPr id="11693890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34060" cy="1143000"/>
                  </a:xfrm>
                  <a:prstGeom prst="rect">
                    <a:avLst/>
                  </a:prstGeom>
                </pic:spPr>
              </pic:pic>
            </a:graphicData>
          </a:graphic>
        </wp:inline>
      </w:drawing>
    </w:r>
  </w:p>
  <w:p w14:paraId="34E1D932" w14:textId="77777777" w:rsidR="007D74F0" w:rsidRDefault="007D74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14C3"/>
    <w:multiLevelType w:val="hybridMultilevel"/>
    <w:tmpl w:val="56708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681CD7"/>
    <w:multiLevelType w:val="hybridMultilevel"/>
    <w:tmpl w:val="966A0BC0"/>
    <w:lvl w:ilvl="0" w:tplc="CB7AB7B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41470C"/>
    <w:multiLevelType w:val="hybridMultilevel"/>
    <w:tmpl w:val="9976DD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CD3C3E"/>
    <w:multiLevelType w:val="hybridMultilevel"/>
    <w:tmpl w:val="A1A82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0F4635"/>
    <w:multiLevelType w:val="hybridMultilevel"/>
    <w:tmpl w:val="961ADF9A"/>
    <w:lvl w:ilvl="0" w:tplc="ADFC0C9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E46EFA"/>
    <w:multiLevelType w:val="hybridMultilevel"/>
    <w:tmpl w:val="9DD6C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4C63C5"/>
    <w:multiLevelType w:val="hybridMultilevel"/>
    <w:tmpl w:val="967ED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466BFF"/>
    <w:multiLevelType w:val="hybridMultilevel"/>
    <w:tmpl w:val="E9F6059A"/>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num w:numId="1" w16cid:durableId="362705679">
    <w:abstractNumId w:val="1"/>
  </w:num>
  <w:num w:numId="2" w16cid:durableId="1627858234">
    <w:abstractNumId w:val="4"/>
  </w:num>
  <w:num w:numId="3" w16cid:durableId="473985996">
    <w:abstractNumId w:val="3"/>
  </w:num>
  <w:num w:numId="4" w16cid:durableId="390151761">
    <w:abstractNumId w:val="5"/>
  </w:num>
  <w:num w:numId="5" w16cid:durableId="1220825554">
    <w:abstractNumId w:val="2"/>
  </w:num>
  <w:num w:numId="6" w16cid:durableId="1114052709">
    <w:abstractNumId w:val="0"/>
  </w:num>
  <w:num w:numId="7" w16cid:durableId="889263724">
    <w:abstractNumId w:val="7"/>
  </w:num>
  <w:num w:numId="8" w16cid:durableId="992216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12"/>
    <w:rsid w:val="00012CD6"/>
    <w:rsid w:val="00015658"/>
    <w:rsid w:val="00030354"/>
    <w:rsid w:val="00085AE8"/>
    <w:rsid w:val="00094E25"/>
    <w:rsid w:val="000C18CC"/>
    <w:rsid w:val="000D2FA3"/>
    <w:rsid w:val="000D418B"/>
    <w:rsid w:val="00106E26"/>
    <w:rsid w:val="0012123E"/>
    <w:rsid w:val="00125C52"/>
    <w:rsid w:val="001338AF"/>
    <w:rsid w:val="00135431"/>
    <w:rsid w:val="001602F0"/>
    <w:rsid w:val="00181C2A"/>
    <w:rsid w:val="00191EEA"/>
    <w:rsid w:val="001A03BC"/>
    <w:rsid w:val="001B43B4"/>
    <w:rsid w:val="001B56C2"/>
    <w:rsid w:val="001E52DB"/>
    <w:rsid w:val="00221C4C"/>
    <w:rsid w:val="00230616"/>
    <w:rsid w:val="002361A5"/>
    <w:rsid w:val="00240C14"/>
    <w:rsid w:val="00250E0C"/>
    <w:rsid w:val="00275A71"/>
    <w:rsid w:val="002C5DE1"/>
    <w:rsid w:val="00311D4E"/>
    <w:rsid w:val="00316706"/>
    <w:rsid w:val="003301C2"/>
    <w:rsid w:val="003406D0"/>
    <w:rsid w:val="003448FA"/>
    <w:rsid w:val="00345812"/>
    <w:rsid w:val="00346357"/>
    <w:rsid w:val="0035121E"/>
    <w:rsid w:val="00393F58"/>
    <w:rsid w:val="003A3325"/>
    <w:rsid w:val="003A4571"/>
    <w:rsid w:val="003D1638"/>
    <w:rsid w:val="003D636F"/>
    <w:rsid w:val="003E6F50"/>
    <w:rsid w:val="003F02F1"/>
    <w:rsid w:val="00403D25"/>
    <w:rsid w:val="00405F6A"/>
    <w:rsid w:val="004065B6"/>
    <w:rsid w:val="00421E24"/>
    <w:rsid w:val="00424B0B"/>
    <w:rsid w:val="00434CA1"/>
    <w:rsid w:val="00437ED4"/>
    <w:rsid w:val="00453E61"/>
    <w:rsid w:val="00463F27"/>
    <w:rsid w:val="0047163C"/>
    <w:rsid w:val="004716F3"/>
    <w:rsid w:val="004717C8"/>
    <w:rsid w:val="00481E1C"/>
    <w:rsid w:val="00492CD7"/>
    <w:rsid w:val="004B6A58"/>
    <w:rsid w:val="004C4346"/>
    <w:rsid w:val="004C67C9"/>
    <w:rsid w:val="004C7ED3"/>
    <w:rsid w:val="004F4E76"/>
    <w:rsid w:val="0050493B"/>
    <w:rsid w:val="00505273"/>
    <w:rsid w:val="00542DDD"/>
    <w:rsid w:val="00550CA9"/>
    <w:rsid w:val="00567DD9"/>
    <w:rsid w:val="00583F54"/>
    <w:rsid w:val="005A1B14"/>
    <w:rsid w:val="005E0EAB"/>
    <w:rsid w:val="00614BEE"/>
    <w:rsid w:val="00620DB5"/>
    <w:rsid w:val="006333B3"/>
    <w:rsid w:val="00633B49"/>
    <w:rsid w:val="006435C2"/>
    <w:rsid w:val="0065417D"/>
    <w:rsid w:val="00665192"/>
    <w:rsid w:val="00694581"/>
    <w:rsid w:val="006B0BAB"/>
    <w:rsid w:val="006B1558"/>
    <w:rsid w:val="006C30A2"/>
    <w:rsid w:val="006C548E"/>
    <w:rsid w:val="006C7AF3"/>
    <w:rsid w:val="006D4959"/>
    <w:rsid w:val="00722799"/>
    <w:rsid w:val="007244E7"/>
    <w:rsid w:val="00726977"/>
    <w:rsid w:val="00734042"/>
    <w:rsid w:val="007373CB"/>
    <w:rsid w:val="00756307"/>
    <w:rsid w:val="007654AF"/>
    <w:rsid w:val="00767DCA"/>
    <w:rsid w:val="00776EFB"/>
    <w:rsid w:val="007947F1"/>
    <w:rsid w:val="0079578C"/>
    <w:rsid w:val="007A55F0"/>
    <w:rsid w:val="007A6A88"/>
    <w:rsid w:val="007C204E"/>
    <w:rsid w:val="007C31C9"/>
    <w:rsid w:val="007C3F95"/>
    <w:rsid w:val="007C44B9"/>
    <w:rsid w:val="007C4FD5"/>
    <w:rsid w:val="007D74F0"/>
    <w:rsid w:val="007D7AFE"/>
    <w:rsid w:val="007F2F39"/>
    <w:rsid w:val="00802A65"/>
    <w:rsid w:val="008127D1"/>
    <w:rsid w:val="00815C09"/>
    <w:rsid w:val="008169F6"/>
    <w:rsid w:val="00823FC1"/>
    <w:rsid w:val="0082695F"/>
    <w:rsid w:val="00830243"/>
    <w:rsid w:val="00861161"/>
    <w:rsid w:val="00862C7C"/>
    <w:rsid w:val="0089012D"/>
    <w:rsid w:val="00893099"/>
    <w:rsid w:val="008C24A5"/>
    <w:rsid w:val="008C4734"/>
    <w:rsid w:val="008C4A97"/>
    <w:rsid w:val="008C4AD0"/>
    <w:rsid w:val="008E7E90"/>
    <w:rsid w:val="00922C83"/>
    <w:rsid w:val="00942082"/>
    <w:rsid w:val="0094441E"/>
    <w:rsid w:val="009466D2"/>
    <w:rsid w:val="009612C1"/>
    <w:rsid w:val="00972189"/>
    <w:rsid w:val="009807C6"/>
    <w:rsid w:val="00981EF2"/>
    <w:rsid w:val="00995E05"/>
    <w:rsid w:val="009A0D82"/>
    <w:rsid w:val="009A6E74"/>
    <w:rsid w:val="009B10FA"/>
    <w:rsid w:val="009B3DEA"/>
    <w:rsid w:val="009C1C4D"/>
    <w:rsid w:val="009D2C13"/>
    <w:rsid w:val="009E0F36"/>
    <w:rsid w:val="009F778F"/>
    <w:rsid w:val="00A128FE"/>
    <w:rsid w:val="00A172BE"/>
    <w:rsid w:val="00A21D0E"/>
    <w:rsid w:val="00A305FD"/>
    <w:rsid w:val="00A35B54"/>
    <w:rsid w:val="00A37B99"/>
    <w:rsid w:val="00A43414"/>
    <w:rsid w:val="00A459C3"/>
    <w:rsid w:val="00A6630D"/>
    <w:rsid w:val="00A929EE"/>
    <w:rsid w:val="00A97B8C"/>
    <w:rsid w:val="00A97BA5"/>
    <w:rsid w:val="00AA1043"/>
    <w:rsid w:val="00AA79CC"/>
    <w:rsid w:val="00AB03D6"/>
    <w:rsid w:val="00AB28E8"/>
    <w:rsid w:val="00AC1BAA"/>
    <w:rsid w:val="00AC6951"/>
    <w:rsid w:val="00AD16D5"/>
    <w:rsid w:val="00AD2EBF"/>
    <w:rsid w:val="00AD526B"/>
    <w:rsid w:val="00B02D96"/>
    <w:rsid w:val="00B13E22"/>
    <w:rsid w:val="00B15D1E"/>
    <w:rsid w:val="00B35331"/>
    <w:rsid w:val="00B421FD"/>
    <w:rsid w:val="00B568A9"/>
    <w:rsid w:val="00B716C4"/>
    <w:rsid w:val="00BB448C"/>
    <w:rsid w:val="00BC449F"/>
    <w:rsid w:val="00BC57FB"/>
    <w:rsid w:val="00BD2C1E"/>
    <w:rsid w:val="00BE19AE"/>
    <w:rsid w:val="00C07548"/>
    <w:rsid w:val="00C25E39"/>
    <w:rsid w:val="00C26590"/>
    <w:rsid w:val="00C747E7"/>
    <w:rsid w:val="00C77D38"/>
    <w:rsid w:val="00CB6A8B"/>
    <w:rsid w:val="00CD74AA"/>
    <w:rsid w:val="00D0506B"/>
    <w:rsid w:val="00D111BE"/>
    <w:rsid w:val="00D13073"/>
    <w:rsid w:val="00D2425E"/>
    <w:rsid w:val="00D327E2"/>
    <w:rsid w:val="00D376F8"/>
    <w:rsid w:val="00D633A1"/>
    <w:rsid w:val="00D817B8"/>
    <w:rsid w:val="00D8344B"/>
    <w:rsid w:val="00DA2841"/>
    <w:rsid w:val="00DF5B24"/>
    <w:rsid w:val="00E00193"/>
    <w:rsid w:val="00E022D8"/>
    <w:rsid w:val="00E02ECE"/>
    <w:rsid w:val="00E23274"/>
    <w:rsid w:val="00E259DD"/>
    <w:rsid w:val="00E25F3B"/>
    <w:rsid w:val="00E34AFA"/>
    <w:rsid w:val="00E373DD"/>
    <w:rsid w:val="00E730B1"/>
    <w:rsid w:val="00E77126"/>
    <w:rsid w:val="00EA21CE"/>
    <w:rsid w:val="00EA4078"/>
    <w:rsid w:val="00EF2FD3"/>
    <w:rsid w:val="00F06CF9"/>
    <w:rsid w:val="00F30694"/>
    <w:rsid w:val="00F47688"/>
    <w:rsid w:val="00F572C5"/>
    <w:rsid w:val="00F601D1"/>
    <w:rsid w:val="00F664F6"/>
    <w:rsid w:val="00F67EDB"/>
    <w:rsid w:val="00F73E03"/>
    <w:rsid w:val="00F85692"/>
    <w:rsid w:val="00F86963"/>
    <w:rsid w:val="00FC1AC2"/>
    <w:rsid w:val="00FC35FE"/>
    <w:rsid w:val="00FC3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A4CDF"/>
  <w15:chartTrackingRefBased/>
  <w15:docId w15:val="{F8E17C81-B758-4FD9-BC33-13382FCC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692"/>
    <w:pPr>
      <w:spacing w:line="240" w:lineRule="auto"/>
      <w:contextualSpacing/>
    </w:pPr>
  </w:style>
  <w:style w:type="paragraph" w:styleId="Kop1">
    <w:name w:val="heading 1"/>
    <w:basedOn w:val="Standaard"/>
    <w:next w:val="Standaard"/>
    <w:link w:val="Kop1Char"/>
    <w:uiPriority w:val="9"/>
    <w:qFormat/>
    <w:rsid w:val="007D74F0"/>
    <w:pPr>
      <w:keepNext/>
      <w:keepLines/>
      <w:spacing w:before="240" w:after="0"/>
      <w:outlineLvl w:val="0"/>
    </w:pPr>
    <w:rPr>
      <w:rFonts w:ascii="Calibri" w:eastAsiaTheme="majorEastAsia" w:hAnsi="Calibri" w:cstheme="majorBidi"/>
      <w:color w:val="F79646" w:themeColor="accent6"/>
      <w:sz w:val="32"/>
      <w:szCs w:val="32"/>
    </w:rPr>
  </w:style>
  <w:style w:type="paragraph" w:styleId="Kop2">
    <w:name w:val="heading 2"/>
    <w:basedOn w:val="Standaard"/>
    <w:next w:val="Standaard"/>
    <w:link w:val="Kop2Char"/>
    <w:uiPriority w:val="9"/>
    <w:unhideWhenUsed/>
    <w:qFormat/>
    <w:rsid w:val="007D74F0"/>
    <w:pPr>
      <w:keepNext/>
      <w:keepLines/>
      <w:spacing w:before="40" w:after="0"/>
      <w:outlineLvl w:val="1"/>
    </w:pPr>
    <w:rPr>
      <w:rFonts w:ascii="Calibri" w:eastAsiaTheme="majorEastAsia" w:hAnsi="Calibri" w:cstheme="majorBidi"/>
      <w:color w:val="F79646" w:themeColor="accent6"/>
      <w:sz w:val="26"/>
      <w:szCs w:val="26"/>
    </w:rPr>
  </w:style>
  <w:style w:type="paragraph" w:styleId="Kop3">
    <w:name w:val="heading 3"/>
    <w:basedOn w:val="Standaard"/>
    <w:next w:val="Standaard"/>
    <w:link w:val="Kop3Char"/>
    <w:uiPriority w:val="9"/>
    <w:semiHidden/>
    <w:unhideWhenUsed/>
    <w:qFormat/>
    <w:rsid w:val="0034581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34581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345812"/>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3458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4581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4581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4581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D74F0"/>
    <w:rPr>
      <w:rFonts w:ascii="Calibri" w:eastAsiaTheme="majorEastAsia" w:hAnsi="Calibri" w:cstheme="majorBidi"/>
      <w:color w:val="F79646" w:themeColor="accent6"/>
      <w:sz w:val="26"/>
      <w:szCs w:val="26"/>
    </w:rPr>
  </w:style>
  <w:style w:type="character" w:customStyle="1" w:styleId="Kop1Char">
    <w:name w:val="Kop 1 Char"/>
    <w:basedOn w:val="Standaardalinea-lettertype"/>
    <w:link w:val="Kop1"/>
    <w:uiPriority w:val="9"/>
    <w:rsid w:val="007D74F0"/>
    <w:rPr>
      <w:rFonts w:ascii="Calibri" w:eastAsiaTheme="majorEastAsia" w:hAnsi="Calibri" w:cstheme="majorBidi"/>
      <w:color w:val="F79646" w:themeColor="accent6"/>
      <w:sz w:val="32"/>
      <w:szCs w:val="32"/>
    </w:rPr>
  </w:style>
  <w:style w:type="paragraph" w:styleId="Titel">
    <w:name w:val="Title"/>
    <w:basedOn w:val="Standaard"/>
    <w:next w:val="Standaard"/>
    <w:link w:val="TitelChar"/>
    <w:uiPriority w:val="10"/>
    <w:qFormat/>
    <w:rsid w:val="00E00193"/>
    <w:pPr>
      <w:spacing w:after="0"/>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E00193"/>
    <w:rPr>
      <w:rFonts w:ascii="Verdana" w:eastAsiaTheme="majorEastAsia" w:hAnsi="Verdana" w:cstheme="majorBidi"/>
      <w:spacing w:val="-10"/>
      <w:kern w:val="28"/>
      <w:sz w:val="56"/>
      <w:szCs w:val="56"/>
    </w:rPr>
  </w:style>
  <w:style w:type="paragraph" w:styleId="Ondertitel">
    <w:name w:val="Subtitle"/>
    <w:basedOn w:val="Standaard"/>
    <w:next w:val="Standaard"/>
    <w:link w:val="OndertitelChar"/>
    <w:uiPriority w:val="11"/>
    <w:qFormat/>
    <w:rsid w:val="00E00193"/>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0193"/>
    <w:rPr>
      <w:rFonts w:ascii="Verdana" w:eastAsiaTheme="minorEastAsia" w:hAnsi="Verdana"/>
      <w:color w:val="5A5A5A" w:themeColor="text1" w:themeTint="A5"/>
      <w:spacing w:val="15"/>
    </w:rPr>
  </w:style>
  <w:style w:type="character" w:styleId="Subtielebenadrukking">
    <w:name w:val="Subtle Emphasis"/>
    <w:basedOn w:val="Standaardalinea-lettertype"/>
    <w:uiPriority w:val="19"/>
    <w:qFormat/>
    <w:rsid w:val="00E00193"/>
    <w:rPr>
      <w:rFonts w:ascii="Verdana" w:hAnsi="Verdana"/>
      <w:i/>
      <w:iCs/>
      <w:color w:val="404040" w:themeColor="text1" w:themeTint="BF"/>
    </w:rPr>
  </w:style>
  <w:style w:type="character" w:styleId="Nadruk">
    <w:name w:val="Emphasis"/>
    <w:basedOn w:val="Standaardalinea-lettertype"/>
    <w:uiPriority w:val="20"/>
    <w:qFormat/>
    <w:rsid w:val="00E00193"/>
    <w:rPr>
      <w:rFonts w:ascii="Verdana" w:hAnsi="Verdana"/>
      <w:i/>
      <w:iCs/>
    </w:rPr>
  </w:style>
  <w:style w:type="character" w:styleId="Zwaar">
    <w:name w:val="Strong"/>
    <w:basedOn w:val="Standaardalinea-lettertype"/>
    <w:uiPriority w:val="22"/>
    <w:qFormat/>
    <w:rsid w:val="00E00193"/>
    <w:rPr>
      <w:rFonts w:ascii="Verdana" w:hAnsi="Verdana"/>
      <w:b/>
      <w:bCs/>
    </w:rPr>
  </w:style>
  <w:style w:type="character" w:styleId="Subtieleverwijzing">
    <w:name w:val="Subtle Reference"/>
    <w:basedOn w:val="Standaardalinea-lettertype"/>
    <w:uiPriority w:val="31"/>
    <w:qFormat/>
    <w:rsid w:val="00E00193"/>
    <w:rPr>
      <w:rFonts w:ascii="Verdana" w:hAnsi="Verdana"/>
      <w:smallCaps/>
      <w:color w:val="5A5A5A" w:themeColor="text1" w:themeTint="A5"/>
    </w:rPr>
  </w:style>
  <w:style w:type="character" w:styleId="Intensieveverwijzing">
    <w:name w:val="Intense Reference"/>
    <w:basedOn w:val="Standaardalinea-lettertype"/>
    <w:uiPriority w:val="32"/>
    <w:qFormat/>
    <w:rsid w:val="00E00193"/>
    <w:rPr>
      <w:rFonts w:ascii="Verdana" w:hAnsi="Verdana"/>
      <w:b/>
      <w:bCs/>
      <w:smallCaps/>
      <w:color w:val="4F81BD" w:themeColor="accent1"/>
      <w:spacing w:val="5"/>
    </w:rPr>
  </w:style>
  <w:style w:type="character" w:styleId="Titelvanboek">
    <w:name w:val="Book Title"/>
    <w:basedOn w:val="Standaardalinea-lettertype"/>
    <w:uiPriority w:val="33"/>
    <w:qFormat/>
    <w:rsid w:val="00E00193"/>
    <w:rPr>
      <w:rFonts w:ascii="Verdana" w:hAnsi="Verdana"/>
      <w:b/>
      <w:bCs/>
      <w:i/>
      <w:iCs/>
      <w:spacing w:val="5"/>
    </w:rPr>
  </w:style>
  <w:style w:type="paragraph" w:styleId="Lijstalinea">
    <w:name w:val="List Paragraph"/>
    <w:basedOn w:val="Standaard"/>
    <w:uiPriority w:val="34"/>
    <w:qFormat/>
    <w:rsid w:val="00E00193"/>
    <w:pPr>
      <w:ind w:left="720"/>
    </w:pPr>
  </w:style>
  <w:style w:type="paragraph" w:styleId="Citaat">
    <w:name w:val="Quote"/>
    <w:basedOn w:val="Standaard"/>
    <w:next w:val="Standaard"/>
    <w:link w:val="CitaatChar"/>
    <w:uiPriority w:val="29"/>
    <w:qFormat/>
    <w:rsid w:val="00567DD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67DD9"/>
    <w:rPr>
      <w:rFonts w:ascii="Verdana" w:hAnsi="Verdana"/>
      <w:i/>
      <w:iCs/>
      <w:color w:val="404040" w:themeColor="text1" w:themeTint="BF"/>
      <w:sz w:val="18"/>
    </w:rPr>
  </w:style>
  <w:style w:type="character" w:customStyle="1" w:styleId="Kop3Char">
    <w:name w:val="Kop 3 Char"/>
    <w:basedOn w:val="Standaardalinea-lettertype"/>
    <w:link w:val="Kop3"/>
    <w:uiPriority w:val="9"/>
    <w:semiHidden/>
    <w:rsid w:val="00345812"/>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345812"/>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345812"/>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34581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4581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4581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45812"/>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qFormat/>
    <w:rsid w:val="00345812"/>
    <w:rPr>
      <w:i/>
      <w:iCs/>
      <w:color w:val="365F91" w:themeColor="accent1" w:themeShade="BF"/>
    </w:rPr>
  </w:style>
  <w:style w:type="paragraph" w:styleId="Duidelijkcitaat">
    <w:name w:val="Intense Quote"/>
    <w:basedOn w:val="Standaard"/>
    <w:next w:val="Standaard"/>
    <w:link w:val="DuidelijkcitaatChar"/>
    <w:uiPriority w:val="30"/>
    <w:qFormat/>
    <w:rsid w:val="003458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345812"/>
    <w:rPr>
      <w:i/>
      <w:iCs/>
      <w:color w:val="365F91" w:themeColor="accent1" w:themeShade="BF"/>
    </w:rPr>
  </w:style>
  <w:style w:type="paragraph" w:styleId="Revisie">
    <w:name w:val="Revision"/>
    <w:hidden/>
    <w:uiPriority w:val="99"/>
    <w:semiHidden/>
    <w:rsid w:val="00776EFB"/>
    <w:pPr>
      <w:spacing w:after="0" w:line="240" w:lineRule="auto"/>
    </w:pPr>
  </w:style>
  <w:style w:type="character" w:styleId="Verwijzingopmerking">
    <w:name w:val="annotation reference"/>
    <w:basedOn w:val="Standaardalinea-lettertype"/>
    <w:uiPriority w:val="99"/>
    <w:semiHidden/>
    <w:unhideWhenUsed/>
    <w:rsid w:val="00776EFB"/>
    <w:rPr>
      <w:sz w:val="16"/>
      <w:szCs w:val="16"/>
    </w:rPr>
  </w:style>
  <w:style w:type="paragraph" w:styleId="Tekstopmerking">
    <w:name w:val="annotation text"/>
    <w:basedOn w:val="Standaard"/>
    <w:link w:val="TekstopmerkingChar"/>
    <w:uiPriority w:val="99"/>
    <w:unhideWhenUsed/>
    <w:rsid w:val="00776EFB"/>
  </w:style>
  <w:style w:type="character" w:customStyle="1" w:styleId="TekstopmerkingChar">
    <w:name w:val="Tekst opmerking Char"/>
    <w:basedOn w:val="Standaardalinea-lettertype"/>
    <w:link w:val="Tekstopmerking"/>
    <w:uiPriority w:val="99"/>
    <w:rsid w:val="00776EFB"/>
  </w:style>
  <w:style w:type="paragraph" w:styleId="Onderwerpvanopmerking">
    <w:name w:val="annotation subject"/>
    <w:basedOn w:val="Tekstopmerking"/>
    <w:next w:val="Tekstopmerking"/>
    <w:link w:val="OnderwerpvanopmerkingChar"/>
    <w:uiPriority w:val="99"/>
    <w:semiHidden/>
    <w:unhideWhenUsed/>
    <w:rsid w:val="00776EFB"/>
    <w:rPr>
      <w:b/>
      <w:bCs/>
    </w:rPr>
  </w:style>
  <w:style w:type="character" w:customStyle="1" w:styleId="OnderwerpvanopmerkingChar">
    <w:name w:val="Onderwerp van opmerking Char"/>
    <w:basedOn w:val="TekstopmerkingChar"/>
    <w:link w:val="Onderwerpvanopmerking"/>
    <w:uiPriority w:val="99"/>
    <w:semiHidden/>
    <w:rsid w:val="00776EFB"/>
    <w:rPr>
      <w:b/>
      <w:bCs/>
    </w:rPr>
  </w:style>
  <w:style w:type="paragraph" w:customStyle="1" w:styleId="Default">
    <w:name w:val="Default"/>
    <w:rsid w:val="003A3325"/>
    <w:pPr>
      <w:autoSpaceDE w:val="0"/>
      <w:autoSpaceDN w:val="0"/>
      <w:adjustRightInd w:val="0"/>
      <w:spacing w:after="0" w:line="240" w:lineRule="auto"/>
    </w:pPr>
    <w:rPr>
      <w:color w:val="000000"/>
      <w:sz w:val="24"/>
      <w:szCs w:val="24"/>
    </w:rPr>
  </w:style>
  <w:style w:type="paragraph" w:styleId="Koptekst">
    <w:name w:val="header"/>
    <w:basedOn w:val="Standaard"/>
    <w:link w:val="KoptekstChar"/>
    <w:uiPriority w:val="99"/>
    <w:unhideWhenUsed/>
    <w:rsid w:val="007D74F0"/>
    <w:pPr>
      <w:tabs>
        <w:tab w:val="center" w:pos="4536"/>
        <w:tab w:val="right" w:pos="9072"/>
      </w:tabs>
      <w:spacing w:after="0"/>
    </w:pPr>
  </w:style>
  <w:style w:type="character" w:customStyle="1" w:styleId="KoptekstChar">
    <w:name w:val="Koptekst Char"/>
    <w:basedOn w:val="Standaardalinea-lettertype"/>
    <w:link w:val="Koptekst"/>
    <w:uiPriority w:val="99"/>
    <w:rsid w:val="007D74F0"/>
  </w:style>
  <w:style w:type="paragraph" w:styleId="Voettekst">
    <w:name w:val="footer"/>
    <w:basedOn w:val="Standaard"/>
    <w:link w:val="VoettekstChar"/>
    <w:uiPriority w:val="99"/>
    <w:unhideWhenUsed/>
    <w:rsid w:val="007D74F0"/>
    <w:pPr>
      <w:tabs>
        <w:tab w:val="center" w:pos="4536"/>
        <w:tab w:val="right" w:pos="9072"/>
      </w:tabs>
      <w:spacing w:after="0"/>
    </w:pPr>
  </w:style>
  <w:style w:type="character" w:customStyle="1" w:styleId="VoettekstChar">
    <w:name w:val="Voettekst Char"/>
    <w:basedOn w:val="Standaardalinea-lettertype"/>
    <w:link w:val="Voettekst"/>
    <w:uiPriority w:val="99"/>
    <w:rsid w:val="007D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Herwijnen van, Geert</dc:creator>
  <cp:keywords/>
  <dc:description/>
  <cp:lastModifiedBy>Bruil, Babs</cp:lastModifiedBy>
  <cp:revision>4</cp:revision>
  <dcterms:created xsi:type="dcterms:W3CDTF">2026-03-25T10:51:00Z</dcterms:created>
  <dcterms:modified xsi:type="dcterms:W3CDTF">2026-03-25T11:02:00Z</dcterms:modified>
</cp:coreProperties>
</file>